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0A2" w:rsidRPr="007B70A2" w:rsidRDefault="007B70A2" w:rsidP="007B70A2">
      <w:pPr>
        <w:spacing w:after="100" w:line="240" w:lineRule="auto"/>
        <w:jc w:val="center"/>
        <w:rPr>
          <w:rFonts w:ascii="Arial" w:eastAsia="Times New Roman" w:hAnsi="Arial" w:cs="Arial"/>
          <w:color w:val="000000"/>
          <w:sz w:val="20"/>
          <w:szCs w:val="20"/>
          <w:lang w:eastAsia="es-ES"/>
        </w:rPr>
      </w:pPr>
      <w:r w:rsidRPr="007B70A2">
        <w:rPr>
          <w:rFonts w:ascii="Arial" w:eastAsia="Times New Roman" w:hAnsi="Arial" w:cs="Arial"/>
          <w:b/>
          <w:bCs/>
          <w:color w:val="FF0000"/>
          <w:sz w:val="36"/>
          <w:szCs w:val="36"/>
          <w:lang w:eastAsia="es-ES"/>
        </w:rPr>
        <w:t>LOS CAMBIOS QUE LLEGAN EN LA JUBILACIÓN A PARTIR DE ENERO DE 2020</w:t>
      </w:r>
    </w:p>
    <w:p w:rsidR="007B70A2" w:rsidRPr="007B70A2" w:rsidRDefault="007B70A2" w:rsidP="007B70A2">
      <w:pPr>
        <w:spacing w:after="100" w:line="240" w:lineRule="auto"/>
        <w:jc w:val="both"/>
        <w:rPr>
          <w:rFonts w:ascii="Arial" w:eastAsia="Times New Roman" w:hAnsi="Arial" w:cs="Arial"/>
          <w:color w:val="000000"/>
          <w:sz w:val="20"/>
          <w:szCs w:val="20"/>
          <w:lang w:eastAsia="es-ES"/>
        </w:rPr>
      </w:pPr>
    </w:p>
    <w:p w:rsidR="007B70A2" w:rsidRPr="007B70A2" w:rsidRDefault="007B70A2" w:rsidP="007B70A2">
      <w:pPr>
        <w:spacing w:after="100" w:line="240" w:lineRule="auto"/>
        <w:jc w:val="both"/>
        <w:rPr>
          <w:rFonts w:ascii="Arial" w:eastAsia="Times New Roman" w:hAnsi="Arial" w:cs="Arial"/>
          <w:color w:val="000000"/>
          <w:sz w:val="20"/>
          <w:szCs w:val="20"/>
          <w:lang w:eastAsia="es-ES"/>
        </w:rPr>
      </w:pPr>
      <w:r w:rsidRPr="007B70A2">
        <w:rPr>
          <w:rFonts w:ascii="Arial" w:eastAsia="Times New Roman" w:hAnsi="Arial" w:cs="Arial"/>
          <w:color w:val="000000"/>
          <w:sz w:val="20"/>
          <w:szCs w:val="20"/>
          <w:lang w:eastAsia="es-ES"/>
        </w:rPr>
        <w:t>A partir del año que viene habrá cambios referentes a la edad, el periodo de cotización y la cuantía de la pensión.</w:t>
      </w:r>
    </w:p>
    <w:p w:rsidR="007B70A2" w:rsidRPr="007B70A2" w:rsidRDefault="007B70A2" w:rsidP="007B70A2">
      <w:pPr>
        <w:spacing w:after="100" w:line="240" w:lineRule="auto"/>
        <w:jc w:val="both"/>
        <w:rPr>
          <w:rFonts w:ascii="Arial" w:eastAsia="Times New Roman" w:hAnsi="Arial" w:cs="Arial"/>
          <w:color w:val="000000"/>
          <w:sz w:val="20"/>
          <w:szCs w:val="20"/>
          <w:lang w:eastAsia="es-ES"/>
        </w:rPr>
      </w:pPr>
      <w:r w:rsidRPr="007B70A2">
        <w:rPr>
          <w:rFonts w:ascii="Arial" w:eastAsia="Times New Roman" w:hAnsi="Arial" w:cs="Arial"/>
          <w:color w:val="000000"/>
          <w:sz w:val="20"/>
          <w:szCs w:val="20"/>
          <w:lang w:eastAsia="es-ES"/>
        </w:rPr>
        <w:t xml:space="preserve">A partir de enero de 2020 cambian algunas condiciones para acceder a la jubilación. Si hasta ahora la edad estaba en los 65 años —habiendo cotizado </w:t>
      </w:r>
      <w:r w:rsidRPr="007B70A2">
        <w:rPr>
          <w:rFonts w:ascii="Arial" w:eastAsia="Times New Roman" w:hAnsi="Arial" w:cs="Arial"/>
          <w:color w:val="000000"/>
          <w:sz w:val="20"/>
          <w:szCs w:val="20"/>
          <w:u w:val="single"/>
          <w:lang w:eastAsia="es-ES"/>
        </w:rPr>
        <w:t>36 años y 9 meses o más</w:t>
      </w:r>
      <w:r w:rsidRPr="007B70A2">
        <w:rPr>
          <w:rFonts w:ascii="Arial" w:eastAsia="Times New Roman" w:hAnsi="Arial" w:cs="Arial"/>
          <w:color w:val="000000"/>
          <w:sz w:val="20"/>
          <w:szCs w:val="20"/>
          <w:lang w:eastAsia="es-ES"/>
        </w:rPr>
        <w:t>—, los trabajadores que quieran jubilarse el año que viene deberán comprobar antes si cumplen una serie de requisitos.</w:t>
      </w:r>
    </w:p>
    <w:p w:rsidR="007B70A2" w:rsidRPr="007B70A2" w:rsidRDefault="007B70A2" w:rsidP="007B70A2">
      <w:pPr>
        <w:spacing w:after="100" w:line="240" w:lineRule="auto"/>
        <w:jc w:val="both"/>
        <w:rPr>
          <w:rFonts w:ascii="Arial" w:eastAsia="Times New Roman" w:hAnsi="Arial" w:cs="Arial"/>
          <w:color w:val="000000"/>
          <w:sz w:val="20"/>
          <w:szCs w:val="20"/>
          <w:lang w:eastAsia="es-ES"/>
        </w:rPr>
      </w:pPr>
      <w:r w:rsidRPr="007B70A2">
        <w:rPr>
          <w:rFonts w:ascii="Arial" w:eastAsia="Times New Roman" w:hAnsi="Arial" w:cs="Arial"/>
          <w:color w:val="000000"/>
          <w:sz w:val="20"/>
          <w:szCs w:val="20"/>
          <w:lang w:eastAsia="es-ES"/>
        </w:rPr>
        <w:t xml:space="preserve">En concreto, aquellos que hayan cotizado un periodo de </w:t>
      </w:r>
      <w:r w:rsidRPr="007B70A2">
        <w:rPr>
          <w:rFonts w:ascii="Arial" w:eastAsia="Times New Roman" w:hAnsi="Arial" w:cs="Arial"/>
          <w:color w:val="000000"/>
          <w:sz w:val="20"/>
          <w:szCs w:val="20"/>
          <w:u w:val="single"/>
          <w:lang w:eastAsia="es-ES"/>
        </w:rPr>
        <w:t>37 o más años</w:t>
      </w:r>
      <w:r w:rsidRPr="007B70A2">
        <w:rPr>
          <w:rFonts w:ascii="Arial" w:eastAsia="Times New Roman" w:hAnsi="Arial" w:cs="Arial"/>
          <w:color w:val="000000"/>
          <w:sz w:val="20"/>
          <w:szCs w:val="20"/>
          <w:lang w:eastAsia="es-ES"/>
        </w:rPr>
        <w:t xml:space="preserve"> podrán jubilarse a los 65, mientras que aquellos cuya cotización sea </w:t>
      </w:r>
      <w:r w:rsidRPr="007B70A2">
        <w:rPr>
          <w:rFonts w:ascii="Arial" w:eastAsia="Times New Roman" w:hAnsi="Arial" w:cs="Arial"/>
          <w:color w:val="000000"/>
          <w:sz w:val="20"/>
          <w:szCs w:val="20"/>
          <w:u w:val="single"/>
          <w:lang w:eastAsia="es-ES"/>
        </w:rPr>
        <w:t>inferior a 37 años</w:t>
      </w:r>
      <w:r w:rsidRPr="007B70A2">
        <w:rPr>
          <w:rFonts w:ascii="Arial" w:eastAsia="Times New Roman" w:hAnsi="Arial" w:cs="Arial"/>
          <w:color w:val="000000"/>
          <w:sz w:val="20"/>
          <w:szCs w:val="20"/>
          <w:lang w:eastAsia="es-ES"/>
        </w:rPr>
        <w:t xml:space="preserve"> deberán esperar hasta cumplir los </w:t>
      </w:r>
      <w:r w:rsidRPr="007B70A2">
        <w:rPr>
          <w:rFonts w:ascii="Arial" w:eastAsia="Times New Roman" w:hAnsi="Arial" w:cs="Arial"/>
          <w:color w:val="000000"/>
          <w:sz w:val="20"/>
          <w:szCs w:val="20"/>
          <w:u w:val="single"/>
          <w:lang w:eastAsia="es-ES"/>
        </w:rPr>
        <w:t>65 años y 10 meses</w:t>
      </w:r>
      <w:r w:rsidRPr="007B70A2">
        <w:rPr>
          <w:rFonts w:ascii="Arial" w:eastAsia="Times New Roman" w:hAnsi="Arial" w:cs="Arial"/>
          <w:color w:val="000000"/>
          <w:sz w:val="20"/>
          <w:szCs w:val="20"/>
          <w:lang w:eastAsia="es-ES"/>
        </w:rPr>
        <w:t>, tal y como marca el Ministerio de Trabajo.</w:t>
      </w:r>
    </w:p>
    <w:p w:rsidR="007B70A2" w:rsidRPr="007B70A2" w:rsidRDefault="007B70A2" w:rsidP="007B70A2">
      <w:pPr>
        <w:spacing w:after="100" w:line="240" w:lineRule="auto"/>
        <w:jc w:val="both"/>
        <w:rPr>
          <w:rFonts w:ascii="Arial" w:eastAsia="Times New Roman" w:hAnsi="Arial" w:cs="Arial"/>
          <w:color w:val="000000"/>
          <w:sz w:val="20"/>
          <w:szCs w:val="20"/>
          <w:lang w:eastAsia="es-ES"/>
        </w:rPr>
      </w:pPr>
      <w:r w:rsidRPr="007B70A2">
        <w:rPr>
          <w:rFonts w:ascii="Arial" w:eastAsia="Times New Roman" w:hAnsi="Arial" w:cs="Arial"/>
          <w:color w:val="000000"/>
          <w:sz w:val="20"/>
          <w:szCs w:val="20"/>
          <w:lang w:eastAsia="es-ES"/>
        </w:rPr>
        <w:t xml:space="preserve">Hasta este año, el acceso a la jubilación estaba en los </w:t>
      </w:r>
      <w:r w:rsidRPr="007B70A2">
        <w:rPr>
          <w:rFonts w:ascii="Arial" w:eastAsia="Times New Roman" w:hAnsi="Arial" w:cs="Arial"/>
          <w:color w:val="000000"/>
          <w:sz w:val="20"/>
          <w:szCs w:val="20"/>
          <w:u w:val="single"/>
          <w:lang w:eastAsia="es-ES"/>
        </w:rPr>
        <w:t>65 años y 8 meses</w:t>
      </w:r>
      <w:r w:rsidRPr="007B70A2">
        <w:rPr>
          <w:rFonts w:ascii="Arial" w:eastAsia="Times New Roman" w:hAnsi="Arial" w:cs="Arial"/>
          <w:color w:val="000000"/>
          <w:sz w:val="20"/>
          <w:szCs w:val="20"/>
          <w:lang w:eastAsia="es-ES"/>
        </w:rPr>
        <w:t xml:space="preserve"> en el caso de haber cotizado menos de </w:t>
      </w:r>
      <w:r w:rsidRPr="007B70A2">
        <w:rPr>
          <w:rFonts w:ascii="Arial" w:eastAsia="Times New Roman" w:hAnsi="Arial" w:cs="Arial"/>
          <w:color w:val="000000"/>
          <w:sz w:val="20"/>
          <w:szCs w:val="20"/>
          <w:u w:val="single"/>
          <w:lang w:eastAsia="es-ES"/>
        </w:rPr>
        <w:t>36 años y 9 meses</w:t>
      </w:r>
      <w:r w:rsidRPr="007B70A2">
        <w:rPr>
          <w:rFonts w:ascii="Arial" w:eastAsia="Times New Roman" w:hAnsi="Arial" w:cs="Arial"/>
          <w:color w:val="000000"/>
          <w:sz w:val="20"/>
          <w:szCs w:val="20"/>
          <w:lang w:eastAsia="es-ES"/>
        </w:rPr>
        <w:t>.</w:t>
      </w:r>
    </w:p>
    <w:p w:rsidR="007B70A2" w:rsidRPr="007B70A2" w:rsidRDefault="007B70A2" w:rsidP="007B70A2">
      <w:pPr>
        <w:spacing w:after="100" w:line="240" w:lineRule="auto"/>
        <w:jc w:val="both"/>
        <w:rPr>
          <w:rFonts w:ascii="Arial" w:eastAsia="Times New Roman" w:hAnsi="Arial" w:cs="Arial"/>
          <w:color w:val="000000"/>
          <w:sz w:val="20"/>
          <w:szCs w:val="20"/>
          <w:lang w:eastAsia="es-ES"/>
        </w:rPr>
      </w:pPr>
      <w:r w:rsidRPr="007B70A2">
        <w:rPr>
          <w:rFonts w:ascii="Arial" w:eastAsia="Times New Roman" w:hAnsi="Arial" w:cs="Arial"/>
          <w:color w:val="000000"/>
          <w:sz w:val="20"/>
          <w:szCs w:val="20"/>
          <w:lang w:eastAsia="es-ES"/>
        </w:rPr>
        <w:t xml:space="preserve">Para asegurar las pensiones en las próximas décadas, ese periodo de cotización irá en ascenso -al menos- hasta 2027, cuando se prevé que la edad de jubilación llegue a los 67 años si se ha cotizado un tiempo </w:t>
      </w:r>
      <w:r w:rsidRPr="007B70A2">
        <w:rPr>
          <w:rFonts w:ascii="Arial" w:eastAsia="Times New Roman" w:hAnsi="Arial" w:cs="Arial"/>
          <w:color w:val="000000"/>
          <w:sz w:val="20"/>
          <w:szCs w:val="20"/>
          <w:u w:val="single"/>
          <w:lang w:eastAsia="es-ES"/>
        </w:rPr>
        <w:t>inferior a 38 años y 6 meses</w:t>
      </w:r>
      <w:r w:rsidRPr="007B70A2">
        <w:rPr>
          <w:rFonts w:ascii="Arial" w:eastAsia="Times New Roman" w:hAnsi="Arial" w:cs="Arial"/>
          <w:color w:val="000000"/>
          <w:sz w:val="20"/>
          <w:szCs w:val="20"/>
          <w:lang w:eastAsia="es-ES"/>
        </w:rPr>
        <w:t>.</w:t>
      </w:r>
    </w:p>
    <w:p w:rsidR="007B70A2" w:rsidRPr="007B70A2" w:rsidRDefault="007B70A2" w:rsidP="007B70A2">
      <w:pPr>
        <w:spacing w:after="100" w:line="240" w:lineRule="auto"/>
        <w:jc w:val="both"/>
        <w:rPr>
          <w:rFonts w:ascii="Arial" w:eastAsia="Times New Roman" w:hAnsi="Arial" w:cs="Arial"/>
          <w:color w:val="000000"/>
          <w:sz w:val="20"/>
          <w:szCs w:val="20"/>
          <w:lang w:eastAsia="es-ES"/>
        </w:rPr>
      </w:pPr>
      <w:r w:rsidRPr="007B70A2">
        <w:rPr>
          <w:rFonts w:ascii="Arial" w:eastAsia="Times New Roman" w:hAnsi="Arial" w:cs="Arial"/>
          <w:b/>
          <w:bCs/>
          <w:color w:val="000000"/>
          <w:sz w:val="20"/>
          <w:szCs w:val="20"/>
          <w:u w:val="single"/>
          <w:lang w:eastAsia="es-ES"/>
        </w:rPr>
        <w:t>Cálculo de la pensión</w:t>
      </w:r>
    </w:p>
    <w:p w:rsidR="007B70A2" w:rsidRPr="007B70A2" w:rsidRDefault="007B70A2" w:rsidP="007B70A2">
      <w:pPr>
        <w:spacing w:after="100" w:line="240" w:lineRule="auto"/>
        <w:jc w:val="both"/>
        <w:rPr>
          <w:rFonts w:ascii="Arial" w:eastAsia="Times New Roman" w:hAnsi="Arial" w:cs="Arial"/>
          <w:color w:val="000000"/>
          <w:sz w:val="20"/>
          <w:szCs w:val="20"/>
          <w:lang w:eastAsia="es-ES"/>
        </w:rPr>
      </w:pPr>
      <w:r w:rsidRPr="007B70A2">
        <w:rPr>
          <w:rFonts w:ascii="Arial" w:eastAsia="Times New Roman" w:hAnsi="Arial" w:cs="Arial"/>
          <w:color w:val="000000"/>
          <w:sz w:val="20"/>
          <w:szCs w:val="20"/>
          <w:lang w:eastAsia="es-ES"/>
        </w:rPr>
        <w:t xml:space="preserve">Asimismo, el otro cambio que llega a partir de 2020 es el referente a la cuantía de la pensión, que en 2019 se calculaba </w:t>
      </w:r>
      <w:r w:rsidRPr="007B70A2">
        <w:rPr>
          <w:rFonts w:ascii="Arial" w:eastAsia="Times New Roman" w:hAnsi="Arial" w:cs="Arial"/>
          <w:color w:val="000000"/>
          <w:sz w:val="20"/>
          <w:szCs w:val="20"/>
          <w:u w:val="single"/>
          <w:lang w:eastAsia="es-ES"/>
        </w:rPr>
        <w:t>dividiendo entre 308</w:t>
      </w:r>
      <w:r w:rsidRPr="007B70A2">
        <w:rPr>
          <w:rFonts w:ascii="Arial" w:eastAsia="Times New Roman" w:hAnsi="Arial" w:cs="Arial"/>
          <w:color w:val="000000"/>
          <w:sz w:val="20"/>
          <w:szCs w:val="20"/>
          <w:lang w:eastAsia="es-ES"/>
        </w:rPr>
        <w:t xml:space="preserve"> las bases de cotización del interesado durante los </w:t>
      </w:r>
      <w:r w:rsidRPr="007B70A2">
        <w:rPr>
          <w:rFonts w:ascii="Arial" w:eastAsia="Times New Roman" w:hAnsi="Arial" w:cs="Arial"/>
          <w:color w:val="000000"/>
          <w:sz w:val="20"/>
          <w:szCs w:val="20"/>
          <w:u w:val="single"/>
          <w:lang w:eastAsia="es-ES"/>
        </w:rPr>
        <w:t>264 meses inmediatamente anteriores</w:t>
      </w:r>
      <w:r w:rsidRPr="007B70A2">
        <w:rPr>
          <w:rFonts w:ascii="Arial" w:eastAsia="Times New Roman" w:hAnsi="Arial" w:cs="Arial"/>
          <w:color w:val="000000"/>
          <w:sz w:val="20"/>
          <w:szCs w:val="20"/>
          <w:lang w:eastAsia="es-ES"/>
        </w:rPr>
        <w:t xml:space="preserve"> al mes previo a la jubilación.</w:t>
      </w:r>
    </w:p>
    <w:p w:rsidR="007B70A2" w:rsidRPr="007B70A2" w:rsidRDefault="007B70A2" w:rsidP="007B70A2">
      <w:pPr>
        <w:spacing w:after="100" w:line="240" w:lineRule="auto"/>
        <w:jc w:val="both"/>
        <w:rPr>
          <w:rFonts w:ascii="Arial" w:eastAsia="Times New Roman" w:hAnsi="Arial" w:cs="Arial"/>
          <w:color w:val="000000"/>
          <w:sz w:val="20"/>
          <w:szCs w:val="20"/>
          <w:lang w:eastAsia="es-ES"/>
        </w:rPr>
      </w:pPr>
      <w:r w:rsidRPr="007B70A2">
        <w:rPr>
          <w:rFonts w:ascii="Arial" w:eastAsia="Times New Roman" w:hAnsi="Arial" w:cs="Arial"/>
          <w:color w:val="000000"/>
          <w:sz w:val="20"/>
          <w:szCs w:val="20"/>
          <w:lang w:eastAsia="es-ES"/>
        </w:rPr>
        <w:t xml:space="preserve">No obstante, desde enero, se computarán </w:t>
      </w:r>
      <w:r w:rsidRPr="007B70A2">
        <w:rPr>
          <w:rFonts w:ascii="Arial" w:eastAsia="Times New Roman" w:hAnsi="Arial" w:cs="Arial"/>
          <w:color w:val="000000"/>
          <w:sz w:val="20"/>
          <w:szCs w:val="20"/>
          <w:u w:val="single"/>
          <w:lang w:eastAsia="es-ES"/>
        </w:rPr>
        <w:t>23 años en lugar de 22</w:t>
      </w:r>
      <w:r w:rsidRPr="007B70A2">
        <w:rPr>
          <w:rFonts w:ascii="Arial" w:eastAsia="Times New Roman" w:hAnsi="Arial" w:cs="Arial"/>
          <w:color w:val="000000"/>
          <w:sz w:val="20"/>
          <w:szCs w:val="20"/>
          <w:lang w:eastAsia="es-ES"/>
        </w:rPr>
        <w:t xml:space="preserve">, y habrá que </w:t>
      </w:r>
      <w:r w:rsidRPr="007B70A2">
        <w:rPr>
          <w:rFonts w:ascii="Arial" w:eastAsia="Times New Roman" w:hAnsi="Arial" w:cs="Arial"/>
          <w:color w:val="000000"/>
          <w:sz w:val="20"/>
          <w:szCs w:val="20"/>
          <w:u w:val="single"/>
          <w:lang w:eastAsia="es-ES"/>
        </w:rPr>
        <w:t>dividir entre 322</w:t>
      </w:r>
      <w:r w:rsidRPr="007B70A2">
        <w:rPr>
          <w:rFonts w:ascii="Arial" w:eastAsia="Times New Roman" w:hAnsi="Arial" w:cs="Arial"/>
          <w:color w:val="000000"/>
          <w:sz w:val="20"/>
          <w:szCs w:val="20"/>
          <w:lang w:eastAsia="es-ES"/>
        </w:rPr>
        <w:t xml:space="preserve"> las bases de cotización durante los </w:t>
      </w:r>
      <w:r w:rsidRPr="007B70A2">
        <w:rPr>
          <w:rFonts w:ascii="Arial" w:eastAsia="Times New Roman" w:hAnsi="Arial" w:cs="Arial"/>
          <w:color w:val="000000"/>
          <w:sz w:val="20"/>
          <w:szCs w:val="20"/>
          <w:u w:val="single"/>
          <w:lang w:eastAsia="es-ES"/>
        </w:rPr>
        <w:t>276 meses inmediatamente anteriores</w:t>
      </w:r>
      <w:r w:rsidRPr="007B70A2">
        <w:rPr>
          <w:rFonts w:ascii="Arial" w:eastAsia="Times New Roman" w:hAnsi="Arial" w:cs="Arial"/>
          <w:color w:val="000000"/>
          <w:sz w:val="20"/>
          <w:szCs w:val="20"/>
          <w:lang w:eastAsia="es-ES"/>
        </w:rPr>
        <w:t>.</w:t>
      </w:r>
    </w:p>
    <w:p w:rsidR="007B70A2" w:rsidRPr="007B70A2" w:rsidRDefault="007B70A2" w:rsidP="007B70A2">
      <w:pPr>
        <w:spacing w:after="100" w:line="240" w:lineRule="auto"/>
        <w:jc w:val="both"/>
        <w:rPr>
          <w:rFonts w:ascii="Arial" w:eastAsia="Times New Roman" w:hAnsi="Arial" w:cs="Arial"/>
          <w:color w:val="000000"/>
          <w:sz w:val="20"/>
          <w:szCs w:val="20"/>
          <w:lang w:eastAsia="es-ES"/>
        </w:rPr>
      </w:pPr>
      <w:r w:rsidRPr="007B70A2">
        <w:rPr>
          <w:rFonts w:ascii="Arial" w:eastAsia="Times New Roman" w:hAnsi="Arial" w:cs="Arial"/>
          <w:b/>
          <w:bCs/>
          <w:color w:val="000000"/>
          <w:sz w:val="20"/>
          <w:szCs w:val="20"/>
          <w:u w:val="single"/>
          <w:lang w:eastAsia="es-ES"/>
        </w:rPr>
        <w:t>Jubilación parcial</w:t>
      </w:r>
    </w:p>
    <w:p w:rsidR="007B70A2" w:rsidRPr="007B70A2" w:rsidRDefault="007B70A2" w:rsidP="007B70A2">
      <w:pPr>
        <w:spacing w:after="100" w:line="240" w:lineRule="auto"/>
        <w:jc w:val="both"/>
        <w:rPr>
          <w:rFonts w:ascii="Arial" w:eastAsia="Times New Roman" w:hAnsi="Arial" w:cs="Arial"/>
          <w:color w:val="000000"/>
          <w:sz w:val="20"/>
          <w:szCs w:val="20"/>
          <w:lang w:eastAsia="es-ES"/>
        </w:rPr>
      </w:pPr>
      <w:r w:rsidRPr="007B70A2">
        <w:rPr>
          <w:rFonts w:ascii="Arial" w:eastAsia="Times New Roman" w:hAnsi="Arial" w:cs="Arial"/>
          <w:color w:val="000000"/>
          <w:sz w:val="20"/>
          <w:szCs w:val="20"/>
          <w:lang w:eastAsia="es-ES"/>
        </w:rPr>
        <w:t xml:space="preserve">Por otro lado, la jubilación parcial también experimentará algún cambio a partir de 2020. Si este año la edad exigida era de </w:t>
      </w:r>
      <w:r w:rsidRPr="007B70A2">
        <w:rPr>
          <w:rFonts w:ascii="Arial" w:eastAsia="Times New Roman" w:hAnsi="Arial" w:cs="Arial"/>
          <w:color w:val="000000"/>
          <w:sz w:val="20"/>
          <w:szCs w:val="20"/>
          <w:u w:val="single"/>
          <w:lang w:eastAsia="es-ES"/>
        </w:rPr>
        <w:t>61 años y 8 meses</w:t>
      </w:r>
      <w:r w:rsidRPr="007B70A2">
        <w:rPr>
          <w:rFonts w:ascii="Arial" w:eastAsia="Times New Roman" w:hAnsi="Arial" w:cs="Arial"/>
          <w:color w:val="000000"/>
          <w:sz w:val="20"/>
          <w:szCs w:val="20"/>
          <w:lang w:eastAsia="es-ES"/>
        </w:rPr>
        <w:t xml:space="preserve"> habiendo cotizado un mínimo de </w:t>
      </w:r>
      <w:r w:rsidRPr="007B70A2">
        <w:rPr>
          <w:rFonts w:ascii="Arial" w:eastAsia="Times New Roman" w:hAnsi="Arial" w:cs="Arial"/>
          <w:color w:val="000000"/>
          <w:sz w:val="20"/>
          <w:szCs w:val="20"/>
          <w:u w:val="single"/>
          <w:lang w:eastAsia="es-ES"/>
        </w:rPr>
        <w:t>34 años y 9 meses</w:t>
      </w:r>
      <w:r w:rsidRPr="007B70A2">
        <w:rPr>
          <w:rFonts w:ascii="Arial" w:eastAsia="Times New Roman" w:hAnsi="Arial" w:cs="Arial"/>
          <w:color w:val="000000"/>
          <w:sz w:val="20"/>
          <w:szCs w:val="20"/>
          <w:lang w:eastAsia="es-ES"/>
        </w:rPr>
        <w:t xml:space="preserve">, el próximo año la edad exigida aumenta dos meses, hasta los </w:t>
      </w:r>
      <w:r w:rsidRPr="007B70A2">
        <w:rPr>
          <w:rFonts w:ascii="Arial" w:eastAsia="Times New Roman" w:hAnsi="Arial" w:cs="Arial"/>
          <w:color w:val="000000"/>
          <w:sz w:val="20"/>
          <w:szCs w:val="20"/>
          <w:u w:val="single"/>
          <w:lang w:eastAsia="es-ES"/>
        </w:rPr>
        <w:t>61 años y 10 meses</w:t>
      </w:r>
      <w:r w:rsidRPr="007B70A2">
        <w:rPr>
          <w:rFonts w:ascii="Arial" w:eastAsia="Times New Roman" w:hAnsi="Arial" w:cs="Arial"/>
          <w:color w:val="000000"/>
          <w:sz w:val="20"/>
          <w:szCs w:val="20"/>
          <w:lang w:eastAsia="es-ES"/>
        </w:rPr>
        <w:t xml:space="preserve">, y hay que tener cotizados </w:t>
      </w:r>
      <w:r w:rsidRPr="007B70A2">
        <w:rPr>
          <w:rFonts w:ascii="Arial" w:eastAsia="Times New Roman" w:hAnsi="Arial" w:cs="Arial"/>
          <w:color w:val="000000"/>
          <w:sz w:val="20"/>
          <w:szCs w:val="20"/>
          <w:u w:val="single"/>
          <w:lang w:eastAsia="es-ES"/>
        </w:rPr>
        <w:t>35 años o más</w:t>
      </w:r>
      <w:r w:rsidRPr="007B70A2">
        <w:rPr>
          <w:rFonts w:ascii="Arial" w:eastAsia="Times New Roman" w:hAnsi="Arial" w:cs="Arial"/>
          <w:color w:val="000000"/>
          <w:sz w:val="20"/>
          <w:szCs w:val="20"/>
          <w:lang w:eastAsia="es-ES"/>
        </w:rPr>
        <w:t xml:space="preserve">. En el caso de presentar </w:t>
      </w:r>
      <w:r w:rsidRPr="007B70A2">
        <w:rPr>
          <w:rFonts w:ascii="Arial" w:eastAsia="Times New Roman" w:hAnsi="Arial" w:cs="Arial"/>
          <w:color w:val="000000"/>
          <w:sz w:val="20"/>
          <w:szCs w:val="20"/>
          <w:u w:val="single"/>
          <w:lang w:eastAsia="es-ES"/>
        </w:rPr>
        <w:t>33 años</w:t>
      </w:r>
      <w:r w:rsidRPr="007B70A2">
        <w:rPr>
          <w:rFonts w:ascii="Arial" w:eastAsia="Times New Roman" w:hAnsi="Arial" w:cs="Arial"/>
          <w:color w:val="000000"/>
          <w:sz w:val="20"/>
          <w:szCs w:val="20"/>
          <w:lang w:eastAsia="es-ES"/>
        </w:rPr>
        <w:t xml:space="preserve"> cotizados, la edad exigida para la jubilación parcial sube hasta los </w:t>
      </w:r>
      <w:r w:rsidRPr="007B70A2">
        <w:rPr>
          <w:rFonts w:ascii="Arial" w:eastAsia="Times New Roman" w:hAnsi="Arial" w:cs="Arial"/>
          <w:color w:val="000000"/>
          <w:sz w:val="20"/>
          <w:szCs w:val="20"/>
          <w:u w:val="single"/>
          <w:lang w:eastAsia="es-ES"/>
        </w:rPr>
        <w:t>62 años y 8 meses</w:t>
      </w:r>
      <w:r w:rsidRPr="007B70A2">
        <w:rPr>
          <w:rFonts w:ascii="Arial" w:eastAsia="Times New Roman" w:hAnsi="Arial" w:cs="Arial"/>
          <w:color w:val="000000"/>
          <w:sz w:val="20"/>
          <w:szCs w:val="20"/>
          <w:lang w:eastAsia="es-ES"/>
        </w:rPr>
        <w:t xml:space="preserve"> -cuatro meses más que en 2019-.</w:t>
      </w:r>
    </w:p>
    <w:p w:rsidR="007B70A2" w:rsidRPr="007B70A2" w:rsidRDefault="007B70A2" w:rsidP="007B70A2">
      <w:pPr>
        <w:spacing w:after="100" w:line="240" w:lineRule="auto"/>
        <w:jc w:val="both"/>
        <w:rPr>
          <w:rFonts w:ascii="Arial" w:eastAsia="Times New Roman" w:hAnsi="Arial" w:cs="Arial"/>
          <w:color w:val="000000"/>
          <w:sz w:val="20"/>
          <w:szCs w:val="20"/>
          <w:lang w:eastAsia="es-ES"/>
        </w:rPr>
      </w:pPr>
      <w:r w:rsidRPr="007B70A2">
        <w:rPr>
          <w:rFonts w:ascii="Arial" w:eastAsia="Times New Roman" w:hAnsi="Arial" w:cs="Arial"/>
          <w:b/>
          <w:bCs/>
          <w:color w:val="000000"/>
          <w:sz w:val="20"/>
          <w:szCs w:val="20"/>
          <w:u w:val="single"/>
          <w:lang w:eastAsia="es-ES"/>
        </w:rPr>
        <w:t>Incentivos para retrasar la jubilación</w:t>
      </w:r>
    </w:p>
    <w:p w:rsidR="007B70A2" w:rsidRPr="007B70A2" w:rsidRDefault="007B70A2" w:rsidP="007B70A2">
      <w:pPr>
        <w:spacing w:after="100" w:line="240" w:lineRule="auto"/>
        <w:jc w:val="both"/>
        <w:rPr>
          <w:rFonts w:ascii="Arial" w:eastAsia="Times New Roman" w:hAnsi="Arial" w:cs="Arial"/>
          <w:color w:val="000000"/>
          <w:sz w:val="20"/>
          <w:szCs w:val="20"/>
          <w:lang w:eastAsia="es-ES"/>
        </w:rPr>
      </w:pPr>
      <w:r w:rsidRPr="007B70A2">
        <w:rPr>
          <w:rFonts w:ascii="Arial" w:eastAsia="Times New Roman" w:hAnsi="Arial" w:cs="Arial"/>
          <w:color w:val="000000"/>
          <w:sz w:val="20"/>
          <w:szCs w:val="20"/>
          <w:lang w:eastAsia="es-ES"/>
        </w:rPr>
        <w:t>El pasado jueves, el Banco de España advirtió de que el envejecimiento empieza a ser un problema "particularmente intenso" en España y de que la mejora del mercado laboral no será suficiente para corregir el déficit de la Seguridad Social, por lo que ha pedido mejorar los incentivos para retrasar voluntariamente la edad de jubilación y que el sector financiero y de seguros estudie opciones de productos financieros para que los mayores puedan obtener liquidez a través de su riqueza inmobiliaria.</w:t>
      </w:r>
    </w:p>
    <w:p w:rsidR="007B70A2" w:rsidRPr="007B70A2" w:rsidRDefault="007B70A2" w:rsidP="007B70A2">
      <w:pPr>
        <w:spacing w:after="100" w:line="240" w:lineRule="auto"/>
        <w:jc w:val="both"/>
        <w:rPr>
          <w:rFonts w:ascii="Arial" w:eastAsia="Times New Roman" w:hAnsi="Arial" w:cs="Arial"/>
          <w:color w:val="000000"/>
          <w:sz w:val="20"/>
          <w:szCs w:val="20"/>
          <w:lang w:eastAsia="es-ES"/>
        </w:rPr>
      </w:pPr>
      <w:r w:rsidRPr="007B70A2">
        <w:rPr>
          <w:rFonts w:ascii="Arial" w:eastAsia="Times New Roman" w:hAnsi="Arial" w:cs="Arial"/>
          <w:color w:val="000000"/>
          <w:sz w:val="20"/>
          <w:szCs w:val="20"/>
          <w:lang w:eastAsia="es-ES"/>
        </w:rPr>
        <w:t>El director general de Economía y Estadística de este organismo, Óscar Arce, apuntó que los retiros del mundo laboral por debajo de los 65 años representan el 40% del total y no hay un gran aumento en la proporción de jubilados de 66 años, si bien la edad efectiva de jubilación ha aumentado en algo más de 6 meses desde 2008. Según Arce, la reforma del año 2011 comportó una reducción de las jubilaciones de 62 años o menos, pero al mismo tiempo un avance relativamente importante en las jubilaciones con 63 y 64 años, si bien no tanto a partir de los 65 años.</w:t>
      </w:r>
    </w:p>
    <w:p w:rsidR="007B70A2" w:rsidRPr="007B70A2" w:rsidRDefault="007B70A2" w:rsidP="007B70A2">
      <w:pPr>
        <w:spacing w:after="100" w:line="240" w:lineRule="auto"/>
        <w:jc w:val="both"/>
        <w:rPr>
          <w:rFonts w:ascii="Arial" w:eastAsia="Times New Roman" w:hAnsi="Arial" w:cs="Arial"/>
          <w:color w:val="000000"/>
          <w:sz w:val="20"/>
          <w:szCs w:val="20"/>
          <w:lang w:eastAsia="es-ES"/>
        </w:rPr>
      </w:pPr>
      <w:r w:rsidRPr="007B70A2">
        <w:rPr>
          <w:rFonts w:ascii="Arial" w:eastAsia="Times New Roman" w:hAnsi="Arial" w:cs="Arial"/>
          <w:color w:val="000000"/>
          <w:sz w:val="20"/>
          <w:szCs w:val="20"/>
          <w:lang w:eastAsia="es-ES"/>
        </w:rPr>
        <w:t>Un análisis actuarial realizado por el Banco de España sugiere que el sistema de pensiones genera un rendimiento real esperado por encima del 2% para un cotizante con una carrera de 39 años. Tal y como está diseñado, con bonificaciones trimestrales por debajo de los 65 años y actualización de incentivos por años completos a partir de esa edad, posponer la edad de jubilación "no genera un mayor incentivo en términos de retorno", ha subrayado Arce.</w:t>
      </w:r>
    </w:p>
    <w:p w:rsidR="007B70A2" w:rsidRPr="007B70A2" w:rsidRDefault="007B70A2" w:rsidP="007B70A2">
      <w:pPr>
        <w:spacing w:after="100" w:line="240" w:lineRule="auto"/>
        <w:jc w:val="both"/>
        <w:rPr>
          <w:rFonts w:ascii="Arial" w:eastAsia="Times New Roman" w:hAnsi="Arial" w:cs="Arial"/>
          <w:color w:val="000000"/>
          <w:sz w:val="20"/>
          <w:szCs w:val="20"/>
          <w:lang w:eastAsia="es-ES"/>
        </w:rPr>
      </w:pPr>
      <w:r w:rsidRPr="007B70A2">
        <w:rPr>
          <w:rFonts w:ascii="Arial" w:eastAsia="Times New Roman" w:hAnsi="Arial" w:cs="Arial"/>
          <w:color w:val="000000"/>
          <w:sz w:val="20"/>
          <w:szCs w:val="20"/>
          <w:lang w:eastAsia="es-ES"/>
        </w:rPr>
        <w:t>Ha añadido que:</w:t>
      </w:r>
    </w:p>
    <w:p w:rsidR="007B70A2" w:rsidRPr="007B70A2" w:rsidRDefault="007B70A2" w:rsidP="007B70A2">
      <w:pPr>
        <w:spacing w:after="0" w:line="240" w:lineRule="auto"/>
        <w:jc w:val="both"/>
        <w:rPr>
          <w:rFonts w:ascii="Arial" w:eastAsia="Times New Roman" w:hAnsi="Arial" w:cs="Arial"/>
          <w:color w:val="000000"/>
          <w:sz w:val="20"/>
          <w:szCs w:val="20"/>
          <w:lang w:eastAsia="es-ES"/>
        </w:rPr>
      </w:pPr>
      <w:r w:rsidRPr="007B70A2">
        <w:rPr>
          <w:rFonts w:ascii="Arial" w:eastAsia="Times New Roman" w:hAnsi="Arial" w:cs="Arial"/>
          <w:i/>
          <w:iCs/>
          <w:color w:val="000000"/>
          <w:sz w:val="20"/>
          <w:szCs w:val="20"/>
          <w:lang w:eastAsia="es-ES"/>
        </w:rPr>
        <w:t>"Con un sistema sometido a presión y si es socialmente deseable ampliar la presión sobre el sistema, puede merecer la pena estudiar opciones para mejorar los incentivos de aquellos a los que les pueda convenir poder alargar sus carreras".</w:t>
      </w:r>
    </w:p>
    <w:p w:rsidR="007B70A2" w:rsidRPr="007B70A2" w:rsidRDefault="007B70A2" w:rsidP="007B70A2">
      <w:pPr>
        <w:spacing w:before="100" w:after="100" w:line="240" w:lineRule="auto"/>
        <w:jc w:val="both"/>
        <w:rPr>
          <w:rFonts w:ascii="Arial" w:eastAsia="Times New Roman" w:hAnsi="Arial" w:cs="Arial"/>
          <w:color w:val="000000"/>
          <w:sz w:val="20"/>
          <w:szCs w:val="20"/>
          <w:lang w:eastAsia="es-ES"/>
        </w:rPr>
      </w:pPr>
      <w:r w:rsidRPr="007B70A2">
        <w:rPr>
          <w:rFonts w:ascii="Arial" w:eastAsia="Times New Roman" w:hAnsi="Arial" w:cs="Arial"/>
          <w:color w:val="000000"/>
          <w:sz w:val="20"/>
          <w:szCs w:val="20"/>
          <w:lang w:eastAsia="es-ES"/>
        </w:rPr>
        <w:t>De esta forma, ha insistido en la opción de estudiar mejores incentivos para la prolongación voluntaria de la vida laboral, puesto que "la opción existe, pero no se ve suficientemente incentivada".</w:t>
      </w:r>
    </w:p>
    <w:p w:rsidR="007B70A2" w:rsidRDefault="007B70A2" w:rsidP="007B70A2">
      <w:bookmarkStart w:id="0" w:name="_GoBack"/>
      <w:bookmarkEnd w:id="0"/>
    </w:p>
    <w:sectPr w:rsidR="007B70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0A2"/>
    <w:rsid w:val="007B70A2"/>
    <w:rsid w:val="00C654F9"/>
    <w:rsid w:val="00EA66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6FC2"/>
  <w15:chartTrackingRefBased/>
  <w15:docId w15:val="{5F039489-BF6E-4A16-9F18-D3B02A53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113547">
      <w:bodyDiv w:val="1"/>
      <w:marLeft w:val="0"/>
      <w:marRight w:val="0"/>
      <w:marTop w:val="0"/>
      <w:marBottom w:val="0"/>
      <w:divBdr>
        <w:top w:val="none" w:sz="0" w:space="0" w:color="auto"/>
        <w:left w:val="none" w:sz="0" w:space="0" w:color="auto"/>
        <w:bottom w:val="none" w:sz="0" w:space="0" w:color="auto"/>
        <w:right w:val="none" w:sz="0" w:space="0" w:color="auto"/>
      </w:divBdr>
      <w:divsChild>
        <w:div w:id="1924365765">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620</Words>
  <Characters>3415</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2019-12-18T10:05:00Z</dcterms:created>
  <dcterms:modified xsi:type="dcterms:W3CDTF">2019-12-30T13:44:00Z</dcterms:modified>
</cp:coreProperties>
</file>