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3B201" w14:textId="77777777" w:rsidR="004F43BF" w:rsidRPr="00072775" w:rsidRDefault="004F43BF" w:rsidP="00072775">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0"/>
          <w:szCs w:val="40"/>
          <w:lang w:eastAsia="es-ES"/>
        </w:rPr>
      </w:pPr>
      <w:r w:rsidRPr="00072775">
        <w:rPr>
          <w:rFonts w:ascii="Times New Roman" w:eastAsia="Times New Roman" w:hAnsi="Times New Roman" w:cs="Times New Roman"/>
          <w:caps/>
          <w:color w:val="F97300"/>
          <w:kern w:val="36"/>
          <w:sz w:val="40"/>
          <w:szCs w:val="40"/>
          <w:lang w:eastAsia="es-ES"/>
        </w:rPr>
        <w:t>¿Puedo devolver al ERTE algunos de los trabajadores desafectados si la vuelta a la actividad no es cómo yo pensaba?</w:t>
      </w:r>
    </w:p>
    <w:p w14:paraId="201A85F0" w14:textId="77777777" w:rsidR="004F43BF" w:rsidRPr="004F43BF" w:rsidRDefault="004F43BF" w:rsidP="00072775">
      <w:pPr>
        <w:spacing w:after="0" w:line="240" w:lineRule="auto"/>
        <w:jc w:val="center"/>
        <w:rPr>
          <w:rFonts w:ascii="Times New Roman" w:eastAsia="Times New Roman" w:hAnsi="Times New Roman" w:cs="Times New Roman"/>
          <w:sz w:val="24"/>
          <w:szCs w:val="24"/>
          <w:lang w:eastAsia="es-ES"/>
        </w:rPr>
      </w:pPr>
      <w:r w:rsidRPr="004F43BF">
        <w:rPr>
          <w:rFonts w:ascii="Times New Roman" w:eastAsia="Times New Roman" w:hAnsi="Times New Roman" w:cs="Times New Roman"/>
          <w:noProof/>
          <w:sz w:val="24"/>
          <w:szCs w:val="24"/>
          <w:lang w:eastAsia="es-ES"/>
        </w:rPr>
        <w:drawing>
          <wp:inline distT="0" distB="0" distL="0" distR="0" wp14:anchorId="4F27F95B" wp14:editId="4B95FE69">
            <wp:extent cx="3048000" cy="1971675"/>
            <wp:effectExtent l="0" t="0" r="0" b="9525"/>
            <wp:docPr id="1" name="Imagen 1" descr="img_c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ct_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971675"/>
                    </a:xfrm>
                    <a:prstGeom prst="rect">
                      <a:avLst/>
                    </a:prstGeom>
                    <a:noFill/>
                    <a:ln>
                      <a:noFill/>
                    </a:ln>
                  </pic:spPr>
                </pic:pic>
              </a:graphicData>
            </a:graphic>
          </wp:inline>
        </w:drawing>
      </w:r>
    </w:p>
    <w:p w14:paraId="34910003" w14:textId="0306443F" w:rsidR="004F43BF" w:rsidRPr="00072775" w:rsidRDefault="004F43BF" w:rsidP="00072775">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 xml:space="preserve">Se ha escrito mucho respecto a la desafectación de </w:t>
      </w:r>
      <w:r w:rsidR="00072775" w:rsidRPr="00072775">
        <w:rPr>
          <w:rFonts w:ascii="Comic Sans MS" w:eastAsia="Times New Roman" w:hAnsi="Comic Sans MS" w:cs="Arial"/>
          <w:color w:val="6C6C6C"/>
          <w:sz w:val="28"/>
          <w:szCs w:val="28"/>
          <w:lang w:eastAsia="es-ES"/>
        </w:rPr>
        <w:t>trabajadores</w:t>
      </w:r>
      <w:r w:rsidRPr="00072775">
        <w:rPr>
          <w:rFonts w:ascii="Comic Sans MS" w:eastAsia="Times New Roman" w:hAnsi="Comic Sans MS" w:cs="Arial"/>
          <w:color w:val="6C6C6C"/>
          <w:sz w:val="28"/>
          <w:szCs w:val="28"/>
          <w:lang w:eastAsia="es-ES"/>
        </w:rPr>
        <w:t xml:space="preserve"> de un ERTE, es decir, sobre la posibilidad de sacar, poco a poco y de forma progresiva, a los trabajadores que se encuentran en el ERTE para así adaptar las necesidades de personal a una vuelta a la actividad que se hace de forma escalonada y con restricciones.</w:t>
      </w:r>
    </w:p>
    <w:p w14:paraId="39BA32EE" w14:textId="792707BD" w:rsidR="004F43BF" w:rsidRPr="00072775" w:rsidRDefault="004F43BF" w:rsidP="00072775">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Tanto es así que el Gobierno ya había anunciado que ello era posible, y el </w:t>
      </w:r>
      <w:r w:rsidRPr="00072775">
        <w:rPr>
          <w:rFonts w:ascii="Comic Sans MS" w:eastAsia="Times New Roman" w:hAnsi="Comic Sans MS" w:cs="Arial"/>
          <w:b/>
          <w:bCs/>
          <w:color w:val="0084C4"/>
          <w:sz w:val="28"/>
          <w:szCs w:val="28"/>
          <w:lang w:eastAsia="es-ES"/>
        </w:rPr>
        <w:t>Real Decreto-Ley 18/2020</w:t>
      </w:r>
      <w:r w:rsidRPr="00072775">
        <w:rPr>
          <w:rFonts w:ascii="Comic Sans MS" w:eastAsia="Times New Roman" w:hAnsi="Comic Sans MS" w:cs="Arial"/>
          <w:color w:val="6C6C6C"/>
          <w:sz w:val="28"/>
          <w:szCs w:val="28"/>
          <w:lang w:eastAsia="es-ES"/>
        </w:rPr>
        <w:t xml:space="preserve">, de 12 de </w:t>
      </w:r>
      <w:r w:rsidR="00072775" w:rsidRPr="00072775">
        <w:rPr>
          <w:rFonts w:ascii="Comic Sans MS" w:eastAsia="Times New Roman" w:hAnsi="Comic Sans MS" w:cs="Arial"/>
          <w:color w:val="6C6C6C"/>
          <w:sz w:val="28"/>
          <w:szCs w:val="28"/>
          <w:lang w:eastAsia="es-ES"/>
        </w:rPr>
        <w:t>mayo</w:t>
      </w:r>
      <w:r w:rsidRPr="00072775">
        <w:rPr>
          <w:rFonts w:ascii="Comic Sans MS" w:eastAsia="Times New Roman" w:hAnsi="Comic Sans MS" w:cs="Arial"/>
          <w:color w:val="6C6C6C"/>
          <w:sz w:val="28"/>
          <w:szCs w:val="28"/>
          <w:lang w:eastAsia="es-ES"/>
        </w:rPr>
        <w:t>, de medidas sociales en defensa del empleo lo establece de forma expresa, dándole rango de Ley.</w:t>
      </w:r>
    </w:p>
    <w:p w14:paraId="3740A502" w14:textId="436E8191" w:rsidR="004F43BF" w:rsidRPr="00072775" w:rsidRDefault="004F43BF" w:rsidP="00072775">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Sin embargo, ni el </w:t>
      </w:r>
      <w:r w:rsidRPr="00072775">
        <w:rPr>
          <w:rFonts w:ascii="Comic Sans MS" w:eastAsia="Times New Roman" w:hAnsi="Comic Sans MS" w:cs="Arial"/>
          <w:b/>
          <w:bCs/>
          <w:color w:val="0084C4"/>
          <w:sz w:val="28"/>
          <w:szCs w:val="28"/>
          <w:lang w:eastAsia="es-ES"/>
        </w:rPr>
        <w:t>Real Decreto-Ley 18/2020</w:t>
      </w:r>
      <w:r w:rsidRPr="00072775">
        <w:rPr>
          <w:rFonts w:ascii="Comic Sans MS" w:eastAsia="Times New Roman" w:hAnsi="Comic Sans MS" w:cs="Arial"/>
          <w:color w:val="6C6C6C"/>
          <w:sz w:val="28"/>
          <w:szCs w:val="28"/>
          <w:lang w:eastAsia="es-ES"/>
        </w:rPr>
        <w:t xml:space="preserve">, de 12 de </w:t>
      </w:r>
      <w:r w:rsidR="00072775" w:rsidRPr="00072775">
        <w:rPr>
          <w:rFonts w:ascii="Comic Sans MS" w:eastAsia="Times New Roman" w:hAnsi="Comic Sans MS" w:cs="Arial"/>
          <w:color w:val="6C6C6C"/>
          <w:sz w:val="28"/>
          <w:szCs w:val="28"/>
          <w:lang w:eastAsia="es-ES"/>
        </w:rPr>
        <w:t>mayo</w:t>
      </w:r>
      <w:r w:rsidRPr="00072775">
        <w:rPr>
          <w:rFonts w:ascii="Comic Sans MS" w:eastAsia="Times New Roman" w:hAnsi="Comic Sans MS" w:cs="Arial"/>
          <w:color w:val="6C6C6C"/>
          <w:sz w:val="28"/>
          <w:szCs w:val="28"/>
          <w:lang w:eastAsia="es-ES"/>
        </w:rPr>
        <w:t>, ni tampoco el Acuerdo Social en Defensa del Empleo, adoptado por el Gobierno y los agentes sociales, hacen referencia alguna a la posibilidad contraria.</w:t>
      </w:r>
    </w:p>
    <w:p w14:paraId="460721AE" w14:textId="3FF90809" w:rsidR="004F43BF" w:rsidRPr="00072775" w:rsidRDefault="004F43BF" w:rsidP="00072775">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 xml:space="preserve">Nos referimos al caso de una empresa que, una vez iniciada su vuelta a la actividad, con las limitaciones y </w:t>
      </w:r>
      <w:r w:rsidR="00072775" w:rsidRPr="00072775">
        <w:rPr>
          <w:rFonts w:ascii="Comic Sans MS" w:eastAsia="Times New Roman" w:hAnsi="Comic Sans MS" w:cs="Arial"/>
          <w:color w:val="6C6C6C"/>
          <w:sz w:val="28"/>
          <w:szCs w:val="28"/>
          <w:lang w:eastAsia="es-ES"/>
        </w:rPr>
        <w:t>restricciones</w:t>
      </w:r>
      <w:r w:rsidRPr="00072775">
        <w:rPr>
          <w:rFonts w:ascii="Comic Sans MS" w:eastAsia="Times New Roman" w:hAnsi="Comic Sans MS" w:cs="Arial"/>
          <w:color w:val="6C6C6C"/>
          <w:sz w:val="28"/>
          <w:szCs w:val="28"/>
          <w:lang w:eastAsia="es-ES"/>
        </w:rPr>
        <w:t xml:space="preserve"> impuestas por el Gobierno en función de cada una de las fases, decide desafectar a varios </w:t>
      </w:r>
      <w:r w:rsidR="00072775" w:rsidRPr="00072775">
        <w:rPr>
          <w:rFonts w:ascii="Comic Sans MS" w:eastAsia="Times New Roman" w:hAnsi="Comic Sans MS" w:cs="Arial"/>
          <w:color w:val="6C6C6C"/>
          <w:sz w:val="28"/>
          <w:szCs w:val="28"/>
          <w:lang w:eastAsia="es-ES"/>
        </w:rPr>
        <w:t>trabajadores,</w:t>
      </w:r>
      <w:r w:rsidRPr="00072775">
        <w:rPr>
          <w:rFonts w:ascii="Comic Sans MS" w:eastAsia="Times New Roman" w:hAnsi="Comic Sans MS" w:cs="Arial"/>
          <w:color w:val="6C6C6C"/>
          <w:sz w:val="28"/>
          <w:szCs w:val="28"/>
          <w:lang w:eastAsia="es-ES"/>
        </w:rPr>
        <w:t xml:space="preserve"> pero se da cuenta de que la vuelta a esa actividad no ha sido como pensaba y no tiene ingresos ni actividad para mantener a todos los trabajadores que ha desafectado.</w:t>
      </w:r>
    </w:p>
    <w:p w14:paraId="1AA3F5E4" w14:textId="1937C777" w:rsidR="004F43BF" w:rsidRPr="00072775" w:rsidRDefault="004F43BF" w:rsidP="00072775">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 xml:space="preserve">¿Podría entonces volver a incluir a </w:t>
      </w:r>
      <w:r w:rsidR="00072775" w:rsidRPr="00072775">
        <w:rPr>
          <w:rFonts w:ascii="Comic Sans MS" w:eastAsia="Times New Roman" w:hAnsi="Comic Sans MS" w:cs="Arial"/>
          <w:color w:val="6C6C6C"/>
          <w:sz w:val="28"/>
          <w:szCs w:val="28"/>
          <w:lang w:eastAsia="es-ES"/>
        </w:rPr>
        <w:t>alguno</w:t>
      </w:r>
      <w:r w:rsidRPr="00072775">
        <w:rPr>
          <w:rFonts w:ascii="Comic Sans MS" w:eastAsia="Times New Roman" w:hAnsi="Comic Sans MS" w:cs="Arial"/>
          <w:color w:val="6C6C6C"/>
          <w:sz w:val="28"/>
          <w:szCs w:val="28"/>
          <w:lang w:eastAsia="es-ES"/>
        </w:rPr>
        <w:t xml:space="preserve"> de ellos en el ERTE?</w:t>
      </w:r>
    </w:p>
    <w:p w14:paraId="1F1CF1F7" w14:textId="743934FD" w:rsidR="004F43BF" w:rsidRPr="00072775" w:rsidRDefault="004F43BF" w:rsidP="00072775">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La verdad es que el </w:t>
      </w:r>
      <w:r w:rsidRPr="00072775">
        <w:rPr>
          <w:rFonts w:ascii="Comic Sans MS" w:eastAsia="Times New Roman" w:hAnsi="Comic Sans MS" w:cs="Arial"/>
          <w:b/>
          <w:bCs/>
          <w:color w:val="0084C4"/>
          <w:sz w:val="28"/>
          <w:szCs w:val="28"/>
          <w:lang w:eastAsia="es-ES"/>
        </w:rPr>
        <w:t>Real Decreto-Ley 18/2020</w:t>
      </w:r>
      <w:r w:rsidRPr="00072775">
        <w:rPr>
          <w:rFonts w:ascii="Comic Sans MS" w:eastAsia="Times New Roman" w:hAnsi="Comic Sans MS" w:cs="Arial"/>
          <w:color w:val="6C6C6C"/>
          <w:sz w:val="28"/>
          <w:szCs w:val="28"/>
          <w:lang w:eastAsia="es-ES"/>
        </w:rPr>
        <w:t xml:space="preserve">, de 12 de </w:t>
      </w:r>
      <w:r w:rsidR="00072775" w:rsidRPr="00072775">
        <w:rPr>
          <w:rFonts w:ascii="Comic Sans MS" w:eastAsia="Times New Roman" w:hAnsi="Comic Sans MS" w:cs="Arial"/>
          <w:color w:val="6C6C6C"/>
          <w:sz w:val="28"/>
          <w:szCs w:val="28"/>
          <w:lang w:eastAsia="es-ES"/>
        </w:rPr>
        <w:t>mayo</w:t>
      </w:r>
      <w:r w:rsidRPr="00072775">
        <w:rPr>
          <w:rFonts w:ascii="Comic Sans MS" w:eastAsia="Times New Roman" w:hAnsi="Comic Sans MS" w:cs="Arial"/>
          <w:color w:val="6C6C6C"/>
          <w:sz w:val="28"/>
          <w:szCs w:val="28"/>
          <w:lang w:eastAsia="es-ES"/>
        </w:rPr>
        <w:t>, ha perdido una oportunidad única de pronunciarse sobre esta cuestión; y no dice nada al respecto.</w:t>
      </w:r>
    </w:p>
    <w:p w14:paraId="347B44CF" w14:textId="510A9DC4" w:rsidR="004F43BF" w:rsidRPr="00072775" w:rsidRDefault="004F43BF" w:rsidP="00072775">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 xml:space="preserve">Partiendo de la máxima que dice "lo que no está </w:t>
      </w:r>
      <w:r w:rsidR="00072775" w:rsidRPr="00072775">
        <w:rPr>
          <w:rFonts w:ascii="Comic Sans MS" w:eastAsia="Times New Roman" w:hAnsi="Comic Sans MS" w:cs="Arial"/>
          <w:color w:val="6C6C6C"/>
          <w:sz w:val="28"/>
          <w:szCs w:val="28"/>
          <w:lang w:eastAsia="es-ES"/>
        </w:rPr>
        <w:t>prohibido</w:t>
      </w:r>
      <w:r w:rsidRPr="00072775">
        <w:rPr>
          <w:rFonts w:ascii="Comic Sans MS" w:eastAsia="Times New Roman" w:hAnsi="Comic Sans MS" w:cs="Arial"/>
          <w:color w:val="6C6C6C"/>
          <w:sz w:val="28"/>
          <w:szCs w:val="28"/>
          <w:lang w:eastAsia="es-ES"/>
        </w:rPr>
        <w:t>, está permitido", y, sobre todo, teniendo en cuenta que el ERTE es una medida de flexibilidad laboral cuyo fin último es evitar la extinción de contratos de trabajo, podemos aventurarnos a decir que no existe razón que impida dicha práctica.</w:t>
      </w:r>
    </w:p>
    <w:p w14:paraId="780B75E3" w14:textId="77777777" w:rsidR="004F43BF" w:rsidRPr="00072775" w:rsidRDefault="004F43BF" w:rsidP="00072775">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Ahora bien, es necesario que entremos un poco más en detalle.</w:t>
      </w:r>
    </w:p>
    <w:p w14:paraId="6AB68A9C" w14:textId="4F85528D" w:rsidR="004F43BF" w:rsidRPr="00072775" w:rsidRDefault="004F43BF" w:rsidP="00072775">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 xml:space="preserve">Los ERTE han sido prorrogados como máximo hasta el 30 de </w:t>
      </w:r>
      <w:r w:rsidR="00072775" w:rsidRPr="00072775">
        <w:rPr>
          <w:rFonts w:ascii="Comic Sans MS" w:eastAsia="Times New Roman" w:hAnsi="Comic Sans MS" w:cs="Arial"/>
          <w:color w:val="6C6C6C"/>
          <w:sz w:val="28"/>
          <w:szCs w:val="28"/>
          <w:lang w:eastAsia="es-ES"/>
        </w:rPr>
        <w:t>junio</w:t>
      </w:r>
      <w:r w:rsidRPr="00072775">
        <w:rPr>
          <w:rFonts w:ascii="Comic Sans MS" w:eastAsia="Times New Roman" w:hAnsi="Comic Sans MS" w:cs="Arial"/>
          <w:color w:val="6C6C6C"/>
          <w:sz w:val="28"/>
          <w:szCs w:val="28"/>
          <w:lang w:eastAsia="es-ES"/>
        </w:rPr>
        <w:t xml:space="preserve"> y el </w:t>
      </w:r>
      <w:r w:rsidRPr="00072775">
        <w:rPr>
          <w:rFonts w:ascii="Comic Sans MS" w:eastAsia="Times New Roman" w:hAnsi="Comic Sans MS" w:cs="Arial"/>
          <w:b/>
          <w:bCs/>
          <w:color w:val="0084C4"/>
          <w:sz w:val="28"/>
          <w:szCs w:val="28"/>
          <w:lang w:eastAsia="es-ES"/>
        </w:rPr>
        <w:t>Real Decreto-Ley 18/2020</w:t>
      </w:r>
      <w:r w:rsidRPr="00072775">
        <w:rPr>
          <w:rFonts w:ascii="Comic Sans MS" w:eastAsia="Times New Roman" w:hAnsi="Comic Sans MS" w:cs="Arial"/>
          <w:color w:val="6C6C6C"/>
          <w:sz w:val="28"/>
          <w:szCs w:val="28"/>
          <w:lang w:eastAsia="es-ES"/>
        </w:rPr>
        <w:t xml:space="preserve">, de 12 de </w:t>
      </w:r>
      <w:r w:rsidR="00072775" w:rsidRPr="00072775">
        <w:rPr>
          <w:rFonts w:ascii="Comic Sans MS" w:eastAsia="Times New Roman" w:hAnsi="Comic Sans MS" w:cs="Arial"/>
          <w:color w:val="6C6C6C"/>
          <w:sz w:val="28"/>
          <w:szCs w:val="28"/>
          <w:lang w:eastAsia="es-ES"/>
        </w:rPr>
        <w:t>mayo</w:t>
      </w:r>
      <w:r w:rsidRPr="00072775">
        <w:rPr>
          <w:rFonts w:ascii="Comic Sans MS" w:eastAsia="Times New Roman" w:hAnsi="Comic Sans MS" w:cs="Arial"/>
          <w:color w:val="6C6C6C"/>
          <w:sz w:val="28"/>
          <w:szCs w:val="28"/>
          <w:lang w:eastAsia="es-ES"/>
        </w:rPr>
        <w:t>, permite, si la recuperación de la actividad no es total, mantener el ERTE vigente e ir desafectando trabajadores.</w:t>
      </w:r>
    </w:p>
    <w:p w14:paraId="77F07A54" w14:textId="0FD4C67A" w:rsidR="004F43BF" w:rsidRPr="00072775" w:rsidRDefault="004F43BF" w:rsidP="00072775">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 xml:space="preserve">Ello supone, como dice la propia norma, que la situación de fuerza mayor, aunque sea parcial, subsiste y, por tanto, al menos hasta el 30 de </w:t>
      </w:r>
      <w:r w:rsidR="00072775" w:rsidRPr="00072775">
        <w:rPr>
          <w:rFonts w:ascii="Comic Sans MS" w:eastAsia="Times New Roman" w:hAnsi="Comic Sans MS" w:cs="Arial"/>
          <w:color w:val="6C6C6C"/>
          <w:sz w:val="28"/>
          <w:szCs w:val="28"/>
          <w:lang w:eastAsia="es-ES"/>
        </w:rPr>
        <w:t>junio</w:t>
      </w:r>
      <w:r w:rsidRPr="00072775">
        <w:rPr>
          <w:rFonts w:ascii="Comic Sans MS" w:eastAsia="Times New Roman" w:hAnsi="Comic Sans MS" w:cs="Arial"/>
          <w:color w:val="6C6C6C"/>
          <w:sz w:val="28"/>
          <w:szCs w:val="28"/>
          <w:lang w:eastAsia="es-ES"/>
        </w:rPr>
        <w:t xml:space="preserve"> de 2020, dichas causas siguen afectando a la empresa y a sus trabajadores y, en consecuencia, cabría, bajo ese paraguas del ERTE vigente, devolver al mismo a un trabajador que se ha desafectado; si al final la reapertura de la actividad no permite mantenerlo.</w:t>
      </w:r>
    </w:p>
    <w:p w14:paraId="5F91EBCA" w14:textId="6EF7E2E1" w:rsidR="004F43BF" w:rsidRPr="00072775" w:rsidRDefault="004F43BF" w:rsidP="00072775">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Además, el SEPE, como ya indicamos en un </w:t>
      </w:r>
      <w:r w:rsidRPr="00072775">
        <w:rPr>
          <w:rFonts w:ascii="Comic Sans MS" w:eastAsia="Times New Roman" w:hAnsi="Comic Sans MS" w:cs="Arial"/>
          <w:b/>
          <w:bCs/>
          <w:color w:val="0084C4"/>
          <w:sz w:val="28"/>
          <w:szCs w:val="28"/>
          <w:lang w:eastAsia="es-ES"/>
        </w:rPr>
        <w:t>Comentario anterior</w:t>
      </w:r>
      <w:r w:rsidRPr="00072775">
        <w:rPr>
          <w:rFonts w:ascii="Comic Sans MS" w:eastAsia="Times New Roman" w:hAnsi="Comic Sans MS" w:cs="Arial"/>
          <w:color w:val="6C6C6C"/>
          <w:sz w:val="28"/>
          <w:szCs w:val="28"/>
          <w:lang w:eastAsia="es-ES"/>
        </w:rPr>
        <w:t>, contempla esta posibilidad pues permite a las empresas comunicar los períodos de actividad de los trabajadores. </w:t>
      </w:r>
      <w:r w:rsidR="00072775" w:rsidRPr="00072775">
        <w:rPr>
          <w:rFonts w:ascii="Comic Sans MS" w:eastAsia="Times New Roman" w:hAnsi="Comic Sans MS" w:cs="Arial"/>
          <w:color w:val="6C6C6C"/>
          <w:sz w:val="28"/>
          <w:szCs w:val="28"/>
          <w:lang w:eastAsia="es-ES"/>
        </w:rPr>
        <w:t>O,</w:t>
      </w:r>
      <w:r w:rsidRPr="00072775">
        <w:rPr>
          <w:rFonts w:ascii="Comic Sans MS" w:eastAsia="Times New Roman" w:hAnsi="Comic Sans MS" w:cs="Arial"/>
          <w:color w:val="6C6C6C"/>
          <w:sz w:val="28"/>
          <w:szCs w:val="28"/>
          <w:lang w:eastAsia="es-ES"/>
        </w:rPr>
        <w:t xml:space="preserve"> dicho de otro modo, prevé que durante el ERTE haya periodos de afectación y desafectación.</w:t>
      </w:r>
    </w:p>
    <w:p w14:paraId="7C0F8736" w14:textId="77777777" w:rsidR="004F43BF" w:rsidRPr="00072775" w:rsidRDefault="004F43BF" w:rsidP="00072775">
      <w:pPr>
        <w:spacing w:after="0" w:line="240" w:lineRule="auto"/>
        <w:jc w:val="both"/>
        <w:rPr>
          <w:rFonts w:ascii="Comic Sans MS" w:eastAsia="Times New Roman" w:hAnsi="Comic Sans MS" w:cs="Times New Roman"/>
          <w:sz w:val="28"/>
          <w:szCs w:val="28"/>
          <w:lang w:eastAsia="es-ES"/>
        </w:rPr>
      </w:pPr>
      <w:r w:rsidRPr="00072775">
        <w:rPr>
          <w:rFonts w:ascii="Comic Sans MS" w:eastAsia="Times New Roman" w:hAnsi="Comic Sans MS" w:cs="Arial"/>
          <w:b/>
          <w:bCs/>
          <w:noProof/>
          <w:color w:val="0084C4"/>
          <w:sz w:val="28"/>
          <w:szCs w:val="28"/>
          <w:shd w:val="clear" w:color="auto" w:fill="FFFFFF"/>
          <w:lang w:eastAsia="es-ES"/>
        </w:rPr>
        <w:drawing>
          <wp:inline distT="0" distB="0" distL="0" distR="0" wp14:anchorId="544DE0A1" wp14:editId="4AAF5C33">
            <wp:extent cx="1143000" cy="514350"/>
            <wp:effectExtent l="0" t="0" r="0" b="0"/>
            <wp:docPr id="2" name="Imagen 2" descr="Certific@">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ific@">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514350"/>
                    </a:xfrm>
                    <a:prstGeom prst="rect">
                      <a:avLst/>
                    </a:prstGeom>
                    <a:noFill/>
                    <a:ln>
                      <a:noFill/>
                    </a:ln>
                  </pic:spPr>
                </pic:pic>
              </a:graphicData>
            </a:graphic>
          </wp:inline>
        </w:drawing>
      </w:r>
    </w:p>
    <w:p w14:paraId="7AC312DB" w14:textId="77777777" w:rsidR="004F43BF" w:rsidRPr="00072775" w:rsidRDefault="004F43BF" w:rsidP="00072775">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Así, dentro de la situación de ERTE, la empresa deberá remitir los periodos de actividad de estos trabajadores a través de la aplicación </w:t>
      </w:r>
      <w:proofErr w:type="spellStart"/>
      <w:r w:rsidRPr="00072775">
        <w:rPr>
          <w:rFonts w:ascii="Comic Sans MS" w:eastAsia="Times New Roman" w:hAnsi="Comic Sans MS" w:cs="Arial"/>
          <w:color w:val="6C6C6C"/>
          <w:sz w:val="28"/>
          <w:szCs w:val="28"/>
          <w:lang w:eastAsia="es-ES"/>
        </w:rPr>
        <w:fldChar w:fldCharType="begin"/>
      </w:r>
      <w:r w:rsidRPr="00072775">
        <w:rPr>
          <w:rFonts w:ascii="Comic Sans MS" w:eastAsia="Times New Roman" w:hAnsi="Comic Sans MS" w:cs="Arial"/>
          <w:color w:val="6C6C6C"/>
          <w:sz w:val="28"/>
          <w:szCs w:val="28"/>
          <w:lang w:eastAsia="es-ES"/>
        </w:rPr>
        <w:instrText xml:space="preserve"> HYPERLINK "https://sede.sepe.gob.es/portalSedeEstaticos/flows/gestorContenidos?page=index_certificados" \t "_blank" </w:instrText>
      </w:r>
      <w:r w:rsidRPr="00072775">
        <w:rPr>
          <w:rFonts w:ascii="Comic Sans MS" w:eastAsia="Times New Roman" w:hAnsi="Comic Sans MS" w:cs="Arial"/>
          <w:color w:val="6C6C6C"/>
          <w:sz w:val="28"/>
          <w:szCs w:val="28"/>
          <w:lang w:eastAsia="es-ES"/>
        </w:rPr>
        <w:fldChar w:fldCharType="separate"/>
      </w:r>
      <w:proofErr w:type="spellEnd"/>
      <w:r w:rsidRPr="00072775">
        <w:rPr>
          <w:rFonts w:ascii="Comic Sans MS" w:eastAsia="Times New Roman" w:hAnsi="Comic Sans MS" w:cs="Arial"/>
          <w:b/>
          <w:bCs/>
          <w:color w:val="0084C4"/>
          <w:sz w:val="28"/>
          <w:szCs w:val="28"/>
          <w:lang w:eastAsia="es-ES"/>
        </w:rPr>
        <w:t>certific@2.</w:t>
      </w:r>
      <w:r w:rsidRPr="00072775">
        <w:rPr>
          <w:rFonts w:ascii="Comic Sans MS" w:eastAsia="Times New Roman" w:hAnsi="Comic Sans MS" w:cs="Arial"/>
          <w:color w:val="6C6C6C"/>
          <w:sz w:val="28"/>
          <w:szCs w:val="28"/>
          <w:lang w:eastAsia="es-ES"/>
        </w:rPr>
        <w:fldChar w:fldCharType="end"/>
      </w:r>
      <w:r w:rsidRPr="00072775">
        <w:rPr>
          <w:rFonts w:ascii="Comic Sans MS" w:eastAsia="Times New Roman" w:hAnsi="Comic Sans MS" w:cs="Arial"/>
          <w:color w:val="6C6C6C"/>
          <w:sz w:val="28"/>
          <w:szCs w:val="28"/>
          <w:lang w:eastAsia="es-ES"/>
        </w:rPr>
        <w:t> Una vez esta información se encuentra "en manos" del SEPE, su propio sistema tratará:</w:t>
      </w:r>
    </w:p>
    <w:p w14:paraId="28B75FA9" w14:textId="77777777" w:rsidR="004F43BF" w:rsidRPr="00072775" w:rsidRDefault="004F43BF" w:rsidP="00072775">
      <w:pPr>
        <w:numPr>
          <w:ilvl w:val="0"/>
          <w:numId w:val="1"/>
        </w:numPr>
        <w:shd w:val="clear" w:color="auto" w:fill="FFFFFF"/>
        <w:spacing w:after="0"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Como días protegidos por desempleo los que no se comuniquen como activos desde el inicio hasta el final del ERTE y</w:t>
      </w:r>
    </w:p>
    <w:p w14:paraId="1DDD92DD" w14:textId="77777777" w:rsidR="004F43BF" w:rsidRPr="00072775" w:rsidRDefault="004F43BF" w:rsidP="00072775">
      <w:pPr>
        <w:numPr>
          <w:ilvl w:val="0"/>
          <w:numId w:val="1"/>
        </w:numPr>
        <w:shd w:val="clear" w:color="auto" w:fill="FFFFFF"/>
        <w:spacing w:after="0"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Dará de baja la prestación por los días notificados como activos a través de </w:t>
      </w:r>
      <w:proofErr w:type="spellStart"/>
      <w:r w:rsidRPr="00072775">
        <w:rPr>
          <w:rFonts w:ascii="Comic Sans MS" w:eastAsia="Times New Roman" w:hAnsi="Comic Sans MS" w:cs="Arial"/>
          <w:color w:val="6C6C6C"/>
          <w:sz w:val="28"/>
          <w:szCs w:val="28"/>
          <w:lang w:eastAsia="es-ES"/>
        </w:rPr>
        <w:fldChar w:fldCharType="begin"/>
      </w:r>
      <w:r w:rsidRPr="00072775">
        <w:rPr>
          <w:rFonts w:ascii="Comic Sans MS" w:eastAsia="Times New Roman" w:hAnsi="Comic Sans MS" w:cs="Arial"/>
          <w:color w:val="6C6C6C"/>
          <w:sz w:val="28"/>
          <w:szCs w:val="28"/>
          <w:lang w:eastAsia="es-ES"/>
        </w:rPr>
        <w:instrText xml:space="preserve"> HYPERLINK "https://sede.sepe.gob.es/portalSedeEstaticos/flows/gestorContenidos?page=index_certificados" \t "_blank" </w:instrText>
      </w:r>
      <w:r w:rsidRPr="00072775">
        <w:rPr>
          <w:rFonts w:ascii="Comic Sans MS" w:eastAsia="Times New Roman" w:hAnsi="Comic Sans MS" w:cs="Arial"/>
          <w:color w:val="6C6C6C"/>
          <w:sz w:val="28"/>
          <w:szCs w:val="28"/>
          <w:lang w:eastAsia="es-ES"/>
        </w:rPr>
        <w:fldChar w:fldCharType="separate"/>
      </w:r>
      <w:proofErr w:type="spellEnd"/>
      <w:r w:rsidRPr="00072775">
        <w:rPr>
          <w:rFonts w:ascii="Comic Sans MS" w:eastAsia="Times New Roman" w:hAnsi="Comic Sans MS" w:cs="Arial"/>
          <w:b/>
          <w:bCs/>
          <w:color w:val="0084C4"/>
          <w:sz w:val="28"/>
          <w:szCs w:val="28"/>
          <w:lang w:eastAsia="es-ES"/>
        </w:rPr>
        <w:t>certific@2.</w:t>
      </w:r>
      <w:r w:rsidRPr="00072775">
        <w:rPr>
          <w:rFonts w:ascii="Comic Sans MS" w:eastAsia="Times New Roman" w:hAnsi="Comic Sans MS" w:cs="Arial"/>
          <w:color w:val="6C6C6C"/>
          <w:sz w:val="28"/>
          <w:szCs w:val="28"/>
          <w:lang w:eastAsia="es-ES"/>
        </w:rPr>
        <w:fldChar w:fldCharType="end"/>
      </w:r>
    </w:p>
    <w:p w14:paraId="5857F22A" w14:textId="77777777" w:rsidR="004F43BF" w:rsidRPr="00072775" w:rsidRDefault="004F43BF" w:rsidP="00072775">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Comic Sans MS" w:eastAsia="Times New Roman" w:hAnsi="Comic Sans MS" w:cs="Times New Roman"/>
          <w:color w:val="FFFFFF"/>
          <w:sz w:val="28"/>
          <w:szCs w:val="28"/>
          <w:lang w:eastAsia="es-ES"/>
        </w:rPr>
      </w:pPr>
      <w:r w:rsidRPr="00072775">
        <w:rPr>
          <w:rFonts w:ascii="Comic Sans MS" w:eastAsia="Times New Roman" w:hAnsi="Comic Sans MS" w:cs="Times New Roman"/>
          <w:color w:val="FFFFFF"/>
          <w:sz w:val="28"/>
          <w:szCs w:val="28"/>
          <w:lang w:eastAsia="es-ES"/>
        </w:rPr>
        <w:t>ES DECIR...</w:t>
      </w:r>
    </w:p>
    <w:p w14:paraId="40F212D8" w14:textId="28471979" w:rsidR="004F43BF" w:rsidRPr="00072775" w:rsidRDefault="004F43BF" w:rsidP="00072775">
      <w:pPr>
        <w:shd w:val="clear" w:color="auto" w:fill="FDF4EB"/>
        <w:spacing w:after="0" w:line="240" w:lineRule="auto"/>
        <w:jc w:val="both"/>
        <w:rPr>
          <w:rFonts w:ascii="Comic Sans MS" w:eastAsia="Times New Roman" w:hAnsi="Comic Sans MS" w:cs="Arial"/>
          <w:i/>
          <w:iCs/>
          <w:color w:val="6C6C6C"/>
          <w:sz w:val="28"/>
          <w:szCs w:val="28"/>
          <w:lang w:eastAsia="es-ES"/>
        </w:rPr>
      </w:pPr>
      <w:r w:rsidRPr="00072775">
        <w:rPr>
          <w:rFonts w:ascii="Comic Sans MS" w:eastAsia="Times New Roman" w:hAnsi="Comic Sans MS" w:cs="Arial"/>
          <w:i/>
          <w:iCs/>
          <w:color w:val="6C6C6C"/>
          <w:sz w:val="28"/>
          <w:szCs w:val="28"/>
          <w:lang w:eastAsia="es-ES"/>
        </w:rPr>
        <w:t xml:space="preserve">Aunque no se diga expresamente en ninguna de las normas sobre los ERTEs aprobadas, podemos concluir que no está </w:t>
      </w:r>
      <w:r w:rsidR="00072775" w:rsidRPr="00072775">
        <w:rPr>
          <w:rFonts w:ascii="Comic Sans MS" w:eastAsia="Times New Roman" w:hAnsi="Comic Sans MS" w:cs="Arial"/>
          <w:i/>
          <w:iCs/>
          <w:color w:val="6C6C6C"/>
          <w:sz w:val="28"/>
          <w:szCs w:val="28"/>
          <w:lang w:eastAsia="es-ES"/>
        </w:rPr>
        <w:t>prohibido</w:t>
      </w:r>
      <w:r w:rsidRPr="00072775">
        <w:rPr>
          <w:rFonts w:ascii="Comic Sans MS" w:eastAsia="Times New Roman" w:hAnsi="Comic Sans MS" w:cs="Arial"/>
          <w:i/>
          <w:iCs/>
          <w:color w:val="6C6C6C"/>
          <w:sz w:val="28"/>
          <w:szCs w:val="28"/>
          <w:lang w:eastAsia="es-ES"/>
        </w:rPr>
        <w:t xml:space="preserve"> y que, por tanto, puede hacerse y el SEPE, además, ha previsto el cauce para ello.</w:t>
      </w:r>
    </w:p>
    <w:p w14:paraId="21C9BD4A" w14:textId="5035F377" w:rsidR="004F43BF" w:rsidRPr="00072775" w:rsidRDefault="004F43BF" w:rsidP="00072775">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Ahora bien, no es descabellado pensar que la Administración, que en el </w:t>
      </w:r>
      <w:r w:rsidRPr="00072775">
        <w:rPr>
          <w:rFonts w:ascii="Comic Sans MS" w:eastAsia="Times New Roman" w:hAnsi="Comic Sans MS" w:cs="Arial"/>
          <w:b/>
          <w:bCs/>
          <w:color w:val="0084C4"/>
          <w:sz w:val="28"/>
          <w:szCs w:val="28"/>
          <w:lang w:eastAsia="es-ES"/>
        </w:rPr>
        <w:t>Real Decreto-Ley 18/2020</w:t>
      </w:r>
      <w:r w:rsidRPr="00072775">
        <w:rPr>
          <w:rFonts w:ascii="Comic Sans MS" w:eastAsia="Times New Roman" w:hAnsi="Comic Sans MS" w:cs="Arial"/>
          <w:color w:val="6C6C6C"/>
          <w:sz w:val="28"/>
          <w:szCs w:val="28"/>
          <w:lang w:eastAsia="es-ES"/>
        </w:rPr>
        <w:t xml:space="preserve">, de 12 de </w:t>
      </w:r>
      <w:r w:rsidR="00072775" w:rsidRPr="00072775">
        <w:rPr>
          <w:rFonts w:ascii="Comic Sans MS" w:eastAsia="Times New Roman" w:hAnsi="Comic Sans MS" w:cs="Arial"/>
          <w:color w:val="6C6C6C"/>
          <w:sz w:val="28"/>
          <w:szCs w:val="28"/>
          <w:lang w:eastAsia="es-ES"/>
        </w:rPr>
        <w:t>mayo</w:t>
      </w:r>
      <w:r w:rsidRPr="00072775">
        <w:rPr>
          <w:rFonts w:ascii="Comic Sans MS" w:eastAsia="Times New Roman" w:hAnsi="Comic Sans MS" w:cs="Arial"/>
          <w:color w:val="6C6C6C"/>
          <w:sz w:val="28"/>
          <w:szCs w:val="28"/>
          <w:lang w:eastAsia="es-ES"/>
        </w:rPr>
        <w:t>, apuesta por la reincorporación de las personas trabajadoras afectadas en la medida necesaria para el desarrollo de su actividad, primando los ajustes en términos de reducción de jornada, pida que se justifique por qué se desafectó a un trabajador para después volverlo a incorporar al ERTE.</w:t>
      </w:r>
    </w:p>
    <w:p w14:paraId="536F8B09" w14:textId="61FD03FA" w:rsidR="004F43BF" w:rsidRPr="00072775" w:rsidRDefault="004F43BF" w:rsidP="00072775">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 xml:space="preserve">La desafectación supone decir que las causas que justificaban la </w:t>
      </w:r>
      <w:r w:rsidR="00072775" w:rsidRPr="00072775">
        <w:rPr>
          <w:rFonts w:ascii="Comic Sans MS" w:eastAsia="Times New Roman" w:hAnsi="Comic Sans MS" w:cs="Arial"/>
          <w:color w:val="6C6C6C"/>
          <w:sz w:val="28"/>
          <w:szCs w:val="28"/>
          <w:lang w:eastAsia="es-ES"/>
        </w:rPr>
        <w:t>suspensión</w:t>
      </w:r>
      <w:r w:rsidRPr="00072775">
        <w:rPr>
          <w:rFonts w:ascii="Comic Sans MS" w:eastAsia="Times New Roman" w:hAnsi="Comic Sans MS" w:cs="Arial"/>
          <w:color w:val="6C6C6C"/>
          <w:sz w:val="28"/>
          <w:szCs w:val="28"/>
          <w:lang w:eastAsia="es-ES"/>
        </w:rPr>
        <w:t xml:space="preserve"> o reducción de jornada de este trabajador han desaparecido y, por tanto, es lógico que, si se pretende reincorporar de nuevo al trabajador al ERTE se deban justificar las razones por las que vuelven a concurrir esas causas en la actividad de la empresa; y que la reversión no es </w:t>
      </w:r>
      <w:r w:rsidR="00072775" w:rsidRPr="00072775">
        <w:rPr>
          <w:rFonts w:ascii="Comic Sans MS" w:eastAsia="Times New Roman" w:hAnsi="Comic Sans MS" w:cs="Arial"/>
          <w:color w:val="6C6C6C"/>
          <w:sz w:val="28"/>
          <w:szCs w:val="28"/>
          <w:lang w:eastAsia="es-ES"/>
        </w:rPr>
        <w:t>arbitraria</w:t>
      </w:r>
      <w:r w:rsidRPr="00072775">
        <w:rPr>
          <w:rFonts w:ascii="Comic Sans MS" w:eastAsia="Times New Roman" w:hAnsi="Comic Sans MS" w:cs="Arial"/>
          <w:color w:val="6C6C6C"/>
          <w:sz w:val="28"/>
          <w:szCs w:val="28"/>
          <w:lang w:eastAsia="es-ES"/>
        </w:rPr>
        <w:t xml:space="preserve"> o caprichosa.</w:t>
      </w:r>
    </w:p>
    <w:p w14:paraId="7935B939" w14:textId="3FE8A401" w:rsidR="004F43BF" w:rsidRPr="00072775" w:rsidRDefault="004F43BF" w:rsidP="00072775">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Entendemos que, además de al SEPE, y lógicamente a la Seguridad Social, es conveniente comunicar la reincorporación al ERTE a la Autoridad Laboral, pues si a dicha autoridad se le comunica el inicio del ERTE y, conforme al </w:t>
      </w:r>
      <w:r w:rsidRPr="00072775">
        <w:rPr>
          <w:rFonts w:ascii="Comic Sans MS" w:eastAsia="Times New Roman" w:hAnsi="Comic Sans MS" w:cs="Arial"/>
          <w:b/>
          <w:bCs/>
          <w:color w:val="0084C4"/>
          <w:sz w:val="28"/>
          <w:szCs w:val="28"/>
          <w:lang w:eastAsia="es-ES"/>
        </w:rPr>
        <w:t>Real Decreto-Ley 18/2020</w:t>
      </w:r>
      <w:r w:rsidRPr="00072775">
        <w:rPr>
          <w:rFonts w:ascii="Comic Sans MS" w:eastAsia="Times New Roman" w:hAnsi="Comic Sans MS" w:cs="Arial"/>
          <w:color w:val="6C6C6C"/>
          <w:sz w:val="28"/>
          <w:szCs w:val="28"/>
          <w:lang w:eastAsia="es-ES"/>
        </w:rPr>
        <w:t xml:space="preserve">, de 12 de Mayo, también la finalización total del ERTE, es una garantía para la empresa que quede constancia también de estas incidencias, especialmente, cuando las mismas tienen </w:t>
      </w:r>
      <w:r w:rsidR="00072775" w:rsidRPr="00072775">
        <w:rPr>
          <w:rFonts w:ascii="Comic Sans MS" w:eastAsia="Times New Roman" w:hAnsi="Comic Sans MS" w:cs="Arial"/>
          <w:color w:val="6C6C6C"/>
          <w:sz w:val="28"/>
          <w:szCs w:val="28"/>
          <w:lang w:eastAsia="es-ES"/>
        </w:rPr>
        <w:t>trascendencia</w:t>
      </w:r>
      <w:r w:rsidRPr="00072775">
        <w:rPr>
          <w:rFonts w:ascii="Comic Sans MS" w:eastAsia="Times New Roman" w:hAnsi="Comic Sans MS" w:cs="Arial"/>
          <w:color w:val="6C6C6C"/>
          <w:sz w:val="28"/>
          <w:szCs w:val="28"/>
          <w:lang w:eastAsia="es-ES"/>
        </w:rPr>
        <w:t xml:space="preserve"> a efectos de Seguridad Social y de prestaciones por desempleo. Digamos que creemos conveniente pecar de prudencia y guardar esa comunicación por si resultase necesario a efectos de prueba en el futuro.</w:t>
      </w:r>
    </w:p>
    <w:p w14:paraId="1D0FC18F" w14:textId="2739E42F" w:rsidR="004F43BF" w:rsidRPr="00072775" w:rsidRDefault="004F43BF" w:rsidP="00072775">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El último aspecto que se plantea en este caso está relacionado con el </w:t>
      </w:r>
      <w:r w:rsidRPr="00072775">
        <w:rPr>
          <w:rFonts w:ascii="Comic Sans MS" w:eastAsia="Times New Roman" w:hAnsi="Comic Sans MS" w:cs="Arial"/>
          <w:b/>
          <w:bCs/>
          <w:color w:val="0084C4"/>
          <w:sz w:val="28"/>
          <w:szCs w:val="28"/>
          <w:lang w:eastAsia="es-ES"/>
        </w:rPr>
        <w:t>cambio en las exenciones de cotización a la Seguridad Social</w:t>
      </w:r>
      <w:r w:rsidRPr="00072775">
        <w:rPr>
          <w:rFonts w:ascii="Comic Sans MS" w:eastAsia="Times New Roman" w:hAnsi="Comic Sans MS" w:cs="Arial"/>
          <w:color w:val="6C6C6C"/>
          <w:sz w:val="28"/>
          <w:szCs w:val="28"/>
          <w:lang w:eastAsia="es-ES"/>
        </w:rPr>
        <w:t> que lleva a cabo el </w:t>
      </w:r>
      <w:r w:rsidRPr="00072775">
        <w:rPr>
          <w:rFonts w:ascii="Comic Sans MS" w:eastAsia="Times New Roman" w:hAnsi="Comic Sans MS" w:cs="Arial"/>
          <w:b/>
          <w:bCs/>
          <w:color w:val="0084C4"/>
          <w:sz w:val="28"/>
          <w:szCs w:val="28"/>
          <w:lang w:eastAsia="es-ES"/>
        </w:rPr>
        <w:t>Real Decreto-Ley 18/2020</w:t>
      </w:r>
      <w:r w:rsidRPr="00072775">
        <w:rPr>
          <w:rFonts w:ascii="Comic Sans MS" w:eastAsia="Times New Roman" w:hAnsi="Comic Sans MS" w:cs="Arial"/>
          <w:color w:val="6C6C6C"/>
          <w:sz w:val="28"/>
          <w:szCs w:val="28"/>
          <w:lang w:eastAsia="es-ES"/>
        </w:rPr>
        <w:t xml:space="preserve">, de 12 de </w:t>
      </w:r>
      <w:r w:rsidR="00072775" w:rsidRPr="00072775">
        <w:rPr>
          <w:rFonts w:ascii="Comic Sans MS" w:eastAsia="Times New Roman" w:hAnsi="Comic Sans MS" w:cs="Arial"/>
          <w:color w:val="6C6C6C"/>
          <w:sz w:val="28"/>
          <w:szCs w:val="28"/>
          <w:lang w:eastAsia="es-ES"/>
        </w:rPr>
        <w:t>marzo</w:t>
      </w:r>
      <w:r w:rsidRPr="00072775">
        <w:rPr>
          <w:rFonts w:ascii="Comic Sans MS" w:eastAsia="Times New Roman" w:hAnsi="Comic Sans MS" w:cs="Arial"/>
          <w:color w:val="6C6C6C"/>
          <w:sz w:val="28"/>
          <w:szCs w:val="28"/>
          <w:lang w:eastAsia="es-ES"/>
        </w:rPr>
        <w:t>.</w:t>
      </w:r>
    </w:p>
    <w:p w14:paraId="00815C8D" w14:textId="57AC07C4" w:rsidR="004F43BF" w:rsidRPr="00072775" w:rsidRDefault="004F43BF" w:rsidP="00072775">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 xml:space="preserve">La cuestión es si el trabajador que devolvemos al ERTE, después de haberlo desafectado, podría beneficiarse de las exoneraciones previstas para los meses de </w:t>
      </w:r>
      <w:r w:rsidR="00072775" w:rsidRPr="00072775">
        <w:rPr>
          <w:rFonts w:ascii="Comic Sans MS" w:eastAsia="Times New Roman" w:hAnsi="Comic Sans MS" w:cs="Arial"/>
          <w:color w:val="6C6C6C"/>
          <w:sz w:val="28"/>
          <w:szCs w:val="28"/>
          <w:lang w:eastAsia="es-ES"/>
        </w:rPr>
        <w:t>mayo</w:t>
      </w:r>
      <w:r w:rsidRPr="00072775">
        <w:rPr>
          <w:rFonts w:ascii="Comic Sans MS" w:eastAsia="Times New Roman" w:hAnsi="Comic Sans MS" w:cs="Arial"/>
          <w:color w:val="6C6C6C"/>
          <w:sz w:val="28"/>
          <w:szCs w:val="28"/>
          <w:lang w:eastAsia="es-ES"/>
        </w:rPr>
        <w:t xml:space="preserve"> y </w:t>
      </w:r>
      <w:r w:rsidR="00072775" w:rsidRPr="00072775">
        <w:rPr>
          <w:rFonts w:ascii="Comic Sans MS" w:eastAsia="Times New Roman" w:hAnsi="Comic Sans MS" w:cs="Arial"/>
          <w:color w:val="6C6C6C"/>
          <w:sz w:val="28"/>
          <w:szCs w:val="28"/>
          <w:lang w:eastAsia="es-ES"/>
        </w:rPr>
        <w:t>junio</w:t>
      </w:r>
      <w:r w:rsidRPr="00072775">
        <w:rPr>
          <w:rFonts w:ascii="Comic Sans MS" w:eastAsia="Times New Roman" w:hAnsi="Comic Sans MS" w:cs="Arial"/>
          <w:color w:val="6C6C6C"/>
          <w:sz w:val="28"/>
          <w:szCs w:val="28"/>
          <w:lang w:eastAsia="es-ES"/>
        </w:rPr>
        <w:t xml:space="preserve"> para los trabajadores que permanecen en el ERTE.</w:t>
      </w:r>
    </w:p>
    <w:p w14:paraId="7DC83947" w14:textId="77777777" w:rsidR="004F43BF" w:rsidRPr="00072775" w:rsidRDefault="004F43BF" w:rsidP="00072775">
      <w:pPr>
        <w:spacing w:after="0" w:line="240" w:lineRule="auto"/>
        <w:jc w:val="center"/>
        <w:rPr>
          <w:rFonts w:ascii="Comic Sans MS" w:eastAsia="Times New Roman" w:hAnsi="Comic Sans MS" w:cs="Times New Roman"/>
          <w:sz w:val="28"/>
          <w:szCs w:val="28"/>
          <w:lang w:eastAsia="es-ES"/>
        </w:rPr>
      </w:pPr>
      <w:r w:rsidRPr="00072775">
        <w:rPr>
          <w:rFonts w:ascii="Comic Sans MS" w:eastAsia="Times New Roman" w:hAnsi="Comic Sans MS" w:cs="Times New Roman"/>
          <w:noProof/>
          <w:sz w:val="28"/>
          <w:szCs w:val="28"/>
          <w:lang w:eastAsia="es-ES"/>
        </w:rPr>
        <w:drawing>
          <wp:inline distT="0" distB="0" distL="0" distR="0" wp14:anchorId="4470F6F4" wp14:editId="3CBED418">
            <wp:extent cx="2857500" cy="2019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14:paraId="054A5182" w14:textId="7F46B6C9" w:rsidR="004F43BF" w:rsidRPr="00072775" w:rsidRDefault="004F43BF" w:rsidP="00072775">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72775">
        <w:rPr>
          <w:rFonts w:ascii="Comic Sans MS" w:eastAsia="Times New Roman" w:hAnsi="Comic Sans MS" w:cs="Arial"/>
          <w:color w:val="6C6C6C"/>
          <w:sz w:val="28"/>
          <w:szCs w:val="28"/>
          <w:lang w:eastAsia="es-ES"/>
        </w:rPr>
        <w:t>Entendemos, aunque sin la seguridad jurídica que da una norma expresa, que si la devolución del trabajador al ERTE obedece a razones justificadas de pervivencia de las causas de fuerza mayor que justifican dicho ERTE, que además, está vigente hasta el 30 de Junio, la respuesta debe ser afirmativa, es decir, el trabajador que vuelve al ERTE dará derecho a las exenciones de cotización establecidas en el </w:t>
      </w:r>
      <w:r w:rsidRPr="00072775">
        <w:rPr>
          <w:rFonts w:ascii="Comic Sans MS" w:eastAsia="Times New Roman" w:hAnsi="Comic Sans MS" w:cs="Arial"/>
          <w:b/>
          <w:bCs/>
          <w:color w:val="0084C4"/>
          <w:sz w:val="28"/>
          <w:szCs w:val="28"/>
          <w:lang w:eastAsia="es-ES"/>
        </w:rPr>
        <w:t>Real Decreto-Ley 18/2020</w:t>
      </w:r>
      <w:r w:rsidRPr="00072775">
        <w:rPr>
          <w:rFonts w:ascii="Comic Sans MS" w:eastAsia="Times New Roman" w:hAnsi="Comic Sans MS" w:cs="Arial"/>
          <w:color w:val="6C6C6C"/>
          <w:sz w:val="28"/>
          <w:szCs w:val="28"/>
          <w:lang w:eastAsia="es-ES"/>
        </w:rPr>
        <w:t xml:space="preserve">, de 12 de Marzo, para los trabajadores que no se </w:t>
      </w:r>
      <w:r w:rsidR="00072775" w:rsidRPr="00072775">
        <w:rPr>
          <w:rFonts w:ascii="Comic Sans MS" w:eastAsia="Times New Roman" w:hAnsi="Comic Sans MS" w:cs="Arial"/>
          <w:color w:val="6C6C6C"/>
          <w:sz w:val="28"/>
          <w:szCs w:val="28"/>
          <w:lang w:eastAsia="es-ES"/>
        </w:rPr>
        <w:t>incorporan</w:t>
      </w:r>
      <w:r w:rsidRPr="00072775">
        <w:rPr>
          <w:rFonts w:ascii="Comic Sans MS" w:eastAsia="Times New Roman" w:hAnsi="Comic Sans MS" w:cs="Arial"/>
          <w:color w:val="6C6C6C"/>
          <w:sz w:val="28"/>
          <w:szCs w:val="28"/>
          <w:lang w:eastAsia="es-ES"/>
        </w:rPr>
        <w:t xml:space="preserve"> a la actividad.</w:t>
      </w:r>
    </w:p>
    <w:p w14:paraId="0F2598DC" w14:textId="77777777" w:rsidR="004F43BF" w:rsidRPr="00072775" w:rsidRDefault="004F43BF" w:rsidP="00072775">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Comic Sans MS" w:eastAsia="Times New Roman" w:hAnsi="Comic Sans MS" w:cs="Times New Roman"/>
          <w:color w:val="FFFFFF"/>
          <w:sz w:val="28"/>
          <w:szCs w:val="28"/>
          <w:lang w:eastAsia="es-ES"/>
        </w:rPr>
      </w:pPr>
      <w:r w:rsidRPr="00072775">
        <w:rPr>
          <w:rFonts w:ascii="Comic Sans MS" w:eastAsia="Times New Roman" w:hAnsi="Comic Sans MS" w:cs="Times New Roman"/>
          <w:color w:val="FFFFFF"/>
          <w:sz w:val="28"/>
          <w:szCs w:val="28"/>
          <w:lang w:eastAsia="es-ES"/>
        </w:rPr>
        <w:t>No obstante...</w:t>
      </w:r>
    </w:p>
    <w:p w14:paraId="3065DEFA" w14:textId="4BF7B424" w:rsidR="004F43BF" w:rsidRPr="00072775" w:rsidRDefault="004F43BF" w:rsidP="00072775">
      <w:pPr>
        <w:shd w:val="clear" w:color="auto" w:fill="FDF4EB"/>
        <w:spacing w:after="0" w:line="240" w:lineRule="auto"/>
        <w:jc w:val="both"/>
        <w:rPr>
          <w:rFonts w:ascii="Comic Sans MS" w:eastAsia="Times New Roman" w:hAnsi="Comic Sans MS" w:cs="Arial"/>
          <w:i/>
          <w:iCs/>
          <w:color w:val="6C6C6C"/>
          <w:sz w:val="28"/>
          <w:szCs w:val="28"/>
          <w:lang w:eastAsia="es-ES"/>
        </w:rPr>
      </w:pPr>
      <w:r w:rsidRPr="00072775">
        <w:rPr>
          <w:rFonts w:ascii="Comic Sans MS" w:eastAsia="Times New Roman" w:hAnsi="Comic Sans MS" w:cs="Arial"/>
          <w:i/>
          <w:iCs/>
          <w:color w:val="6C6C6C"/>
          <w:sz w:val="28"/>
          <w:szCs w:val="28"/>
          <w:lang w:eastAsia="es-ES"/>
        </w:rPr>
        <w:t>Como hemos señalado al inicio, el </w:t>
      </w:r>
      <w:r w:rsidRPr="00072775">
        <w:rPr>
          <w:rFonts w:ascii="Comic Sans MS" w:eastAsia="Times New Roman" w:hAnsi="Comic Sans MS" w:cs="Arial"/>
          <w:b/>
          <w:bCs/>
          <w:i/>
          <w:iCs/>
          <w:color w:val="0084C4"/>
          <w:sz w:val="28"/>
          <w:szCs w:val="28"/>
          <w:lang w:eastAsia="es-ES"/>
        </w:rPr>
        <w:t>Real Decreto-Ley 18/2020</w:t>
      </w:r>
      <w:r w:rsidRPr="00072775">
        <w:rPr>
          <w:rFonts w:ascii="Comic Sans MS" w:eastAsia="Times New Roman" w:hAnsi="Comic Sans MS" w:cs="Arial"/>
          <w:i/>
          <w:iCs/>
          <w:color w:val="6C6C6C"/>
          <w:sz w:val="28"/>
          <w:szCs w:val="28"/>
          <w:lang w:eastAsia="es-ES"/>
        </w:rPr>
        <w:t xml:space="preserve">, de 12 de </w:t>
      </w:r>
      <w:r w:rsidR="00072775" w:rsidRPr="00072775">
        <w:rPr>
          <w:rFonts w:ascii="Comic Sans MS" w:eastAsia="Times New Roman" w:hAnsi="Comic Sans MS" w:cs="Arial"/>
          <w:i/>
          <w:iCs/>
          <w:color w:val="6C6C6C"/>
          <w:sz w:val="28"/>
          <w:szCs w:val="28"/>
          <w:lang w:eastAsia="es-ES"/>
        </w:rPr>
        <w:t>marzo</w:t>
      </w:r>
      <w:r w:rsidRPr="00072775">
        <w:rPr>
          <w:rFonts w:ascii="Comic Sans MS" w:eastAsia="Times New Roman" w:hAnsi="Comic Sans MS" w:cs="Arial"/>
          <w:i/>
          <w:iCs/>
          <w:color w:val="6C6C6C"/>
          <w:sz w:val="28"/>
          <w:szCs w:val="28"/>
          <w:lang w:eastAsia="es-ES"/>
        </w:rPr>
        <w:t>, no establece nada al respecto, por lo que, dada la vertiginosidad con la que se producen los cambios en estas cuestiones, aconsejamos, en primer lugar, cautela a la hora de tomar las decisiones y, en segundo lugar, estar atentos, casi a diario, a las novedades que se puedan producir.</w:t>
      </w:r>
    </w:p>
    <w:p w14:paraId="2E6AAED7" w14:textId="77777777" w:rsidR="004F43BF" w:rsidRPr="00072775" w:rsidRDefault="004F43BF" w:rsidP="00072775">
      <w:pPr>
        <w:jc w:val="both"/>
        <w:rPr>
          <w:rFonts w:ascii="Comic Sans MS" w:hAnsi="Comic Sans MS"/>
          <w:sz w:val="28"/>
          <w:szCs w:val="28"/>
        </w:rPr>
      </w:pPr>
    </w:p>
    <w:sectPr w:rsidR="004F43BF" w:rsidRPr="000727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006E2"/>
    <w:multiLevelType w:val="multilevel"/>
    <w:tmpl w:val="6D16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BF"/>
    <w:rsid w:val="00072775"/>
    <w:rsid w:val="004F43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F124"/>
  <w15:chartTrackingRefBased/>
  <w15:docId w15:val="{6508E3A0-0858-49A9-ABBD-D494AC9F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de.sepe.gob.es/portalSedeEstaticos/flows/gestorContenidos?page=index_certificado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979</Words>
  <Characters>5386</Characters>
  <Application>Microsoft Office Word</Application>
  <DocSecurity>0</DocSecurity>
  <Lines>44</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2020-05-19T10:34:00Z</dcterms:created>
  <dcterms:modified xsi:type="dcterms:W3CDTF">2020-05-19T11:00:00Z</dcterms:modified>
</cp:coreProperties>
</file>