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9444" w14:textId="77777777" w:rsidR="000F7602" w:rsidRPr="0026148A" w:rsidRDefault="000F7602" w:rsidP="006C6A34">
      <w:pPr>
        <w:spacing w:before="100" w:beforeAutospacing="1" w:after="100" w:afterAutospacing="1" w:line="240" w:lineRule="auto"/>
        <w:jc w:val="center"/>
        <w:outlineLvl w:val="0"/>
        <w:rPr>
          <w:rFonts w:ascii="Times New Roman" w:eastAsia="Times New Roman" w:hAnsi="Times New Roman" w:cs="Times New Roman"/>
          <w:b/>
          <w:bCs/>
          <w:caps/>
          <w:color w:val="000000"/>
          <w:kern w:val="36"/>
          <w:sz w:val="48"/>
          <w:szCs w:val="48"/>
          <w:lang w:eastAsia="es-ES"/>
        </w:rPr>
      </w:pPr>
      <w:r w:rsidRPr="0026148A">
        <w:rPr>
          <w:rFonts w:ascii="Times New Roman" w:eastAsia="Times New Roman" w:hAnsi="Times New Roman" w:cs="Times New Roman"/>
          <w:b/>
          <w:bCs/>
          <w:caps/>
          <w:color w:val="000000"/>
          <w:kern w:val="36"/>
          <w:sz w:val="48"/>
          <w:szCs w:val="48"/>
          <w:lang w:eastAsia="es-ES"/>
        </w:rPr>
        <w:t>Publicado el calendario de fiestas laborales para 2021</w:t>
      </w:r>
    </w:p>
    <w:p w14:paraId="7B3BBA4F" w14:textId="77777777" w:rsidR="000F7602" w:rsidRPr="000F7602" w:rsidRDefault="0026148A" w:rsidP="006C6A34">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w14:anchorId="63DA2226">
          <v:rect id="_x0000_i1025" style="width:441.9pt;height:1.5pt" o:hralign="center" o:hrstd="t" o:hr="t" fillcolor="#a0a0a0" stroked="f"/>
        </w:pict>
      </w:r>
    </w:p>
    <w:p w14:paraId="3D675F16" w14:textId="77777777" w:rsidR="000F7602" w:rsidRPr="0026148A" w:rsidRDefault="000F7602" w:rsidP="000F7602">
      <w:pPr>
        <w:numPr>
          <w:ilvl w:val="0"/>
          <w:numId w:val="1"/>
        </w:numPr>
        <w:spacing w:after="0" w:line="240" w:lineRule="auto"/>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Materias: </w:t>
      </w:r>
      <w:r w:rsidRPr="0026148A">
        <w:rPr>
          <w:rFonts w:ascii="Comic Sans MS" w:eastAsia="Times New Roman" w:hAnsi="Comic Sans MS" w:cs="Times New Roman"/>
          <w:color w:val="000000"/>
          <w:sz w:val="28"/>
          <w:szCs w:val="28"/>
          <w:lang w:eastAsia="es-ES"/>
        </w:rPr>
        <w:t>Laboral</w:t>
      </w:r>
    </w:p>
    <w:p w14:paraId="41B7A888" w14:textId="77777777" w:rsidR="000F7602" w:rsidRPr="0026148A" w:rsidRDefault="000F7602" w:rsidP="000F7602">
      <w:pPr>
        <w:numPr>
          <w:ilvl w:val="0"/>
          <w:numId w:val="1"/>
        </w:numPr>
        <w:spacing w:after="0" w:line="240" w:lineRule="auto"/>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Fecha: </w:t>
      </w:r>
      <w:r w:rsidRPr="0026148A">
        <w:rPr>
          <w:rFonts w:ascii="Comic Sans MS" w:eastAsia="Times New Roman" w:hAnsi="Comic Sans MS" w:cs="Times New Roman"/>
          <w:color w:val="000000"/>
          <w:sz w:val="28"/>
          <w:szCs w:val="28"/>
          <w:lang w:eastAsia="es-ES"/>
        </w:rPr>
        <w:t>02/11/2020</w:t>
      </w:r>
    </w:p>
    <w:p w14:paraId="3DC94592" w14:textId="77777777" w:rsidR="000F7602" w:rsidRPr="0026148A" w:rsidRDefault="0026148A" w:rsidP="000F7602">
      <w:pPr>
        <w:spacing w:after="0" w:line="240" w:lineRule="auto"/>
        <w:jc w:val="center"/>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pict w14:anchorId="425CFD06">
          <v:rect id="_x0000_i1026" style="width:441.9pt;height:1.5pt" o:hralign="center" o:hrstd="t" o:hr="t" fillcolor="#a0a0a0" stroked="f"/>
        </w:pict>
      </w:r>
    </w:p>
    <w:p w14:paraId="3107AEF3"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Como todos los años la Dirección General de Empleo ha publicado en el «Boletín Oficial del Estado» la relación de fiestas laborales, de tal forma que junto con la publicación de las fiestas de las Comunidades Autónomas y de las Ciudades de Ceuta y Melilla se establezcan las fiestas laborales de ámbito nacional de carácter permanente.</w:t>
      </w:r>
    </w:p>
    <w:p w14:paraId="0ECF7A1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Para el año 2020 los festivos nacionales son:</w:t>
      </w:r>
    </w:p>
    <w:p w14:paraId="488CA292" w14:textId="0F27E90D"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1 de enero (Año Nuevo),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Viernes.</w:t>
      </w:r>
    </w:p>
    <w:p w14:paraId="5645946D" w14:textId="444EB9CA"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2 de abril (Viernes Santo),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Viernes.</w:t>
      </w:r>
    </w:p>
    <w:p w14:paraId="465C0E30" w14:textId="39DF0E9A"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1 de mayo ( Fiesta del Trabajo),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Sábado.</w:t>
      </w:r>
    </w:p>
    <w:p w14:paraId="54991330" w14:textId="0115B9F5"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12 de octubre (Día de la Hispanidad),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Martes.</w:t>
      </w:r>
    </w:p>
    <w:p w14:paraId="0F820AC8" w14:textId="61C6C673"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1 de noviembre (Todos los Santos),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Lunes.</w:t>
      </w:r>
    </w:p>
    <w:p w14:paraId="0AE4552E" w14:textId="77777777"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6 de diciembre (Día de la Constitución), Lunes.</w:t>
      </w:r>
    </w:p>
    <w:p w14:paraId="74A473DD" w14:textId="21B81AD9"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8 de diciembre (Día de la Inmaculada),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Miércoles.</w:t>
      </w:r>
    </w:p>
    <w:p w14:paraId="63FDE14A" w14:textId="2755FF8C" w:rsidR="000F7602" w:rsidRPr="0026148A" w:rsidRDefault="000F7602" w:rsidP="006C6A34">
      <w:pPr>
        <w:numPr>
          <w:ilvl w:val="0"/>
          <w:numId w:val="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xml:space="preserve">25 de diciembre (Navidad), </w:t>
      </w:r>
      <w:r w:rsidR="0026148A">
        <w:rPr>
          <w:rFonts w:ascii="Comic Sans MS" w:eastAsia="Times New Roman" w:hAnsi="Comic Sans MS" w:cs="Times New Roman"/>
          <w:color w:val="000000"/>
          <w:sz w:val="28"/>
          <w:szCs w:val="28"/>
          <w:lang w:eastAsia="es-ES"/>
        </w:rPr>
        <w:t xml:space="preserve">                  </w:t>
      </w:r>
      <w:r w:rsidRPr="0026148A">
        <w:rPr>
          <w:rFonts w:ascii="Comic Sans MS" w:eastAsia="Times New Roman" w:hAnsi="Comic Sans MS" w:cs="Times New Roman"/>
          <w:color w:val="000000"/>
          <w:sz w:val="28"/>
          <w:szCs w:val="28"/>
          <w:lang w:eastAsia="es-ES"/>
        </w:rPr>
        <w:t>Sábado.</w:t>
      </w:r>
    </w:p>
    <w:p w14:paraId="1DB8C567"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Además de estas </w:t>
      </w:r>
      <w:r w:rsidRPr="0026148A">
        <w:rPr>
          <w:rFonts w:ascii="Comic Sans MS" w:eastAsia="Times New Roman" w:hAnsi="Comic Sans MS" w:cs="Times New Roman"/>
          <w:b/>
          <w:bCs/>
          <w:color w:val="000000"/>
          <w:sz w:val="28"/>
          <w:szCs w:val="28"/>
          <w:lang w:eastAsia="es-ES"/>
        </w:rPr>
        <w:t>ocho festividades nacionales no sustituibles</w:t>
      </w:r>
      <w:r w:rsidRPr="0026148A">
        <w:rPr>
          <w:rFonts w:ascii="Comic Sans MS" w:eastAsia="Times New Roman" w:hAnsi="Comic Sans MS" w:cs="Times New Roman"/>
          <w:color w:val="000000"/>
          <w:sz w:val="28"/>
          <w:szCs w:val="28"/>
          <w:lang w:eastAsia="es-ES"/>
        </w:rPr>
        <w:t> (comunes), </w:t>
      </w:r>
      <w:r w:rsidRPr="0026148A">
        <w:rPr>
          <w:rFonts w:ascii="Comic Sans MS" w:eastAsia="Times New Roman" w:hAnsi="Comic Sans MS" w:cs="Times New Roman"/>
          <w:b/>
          <w:bCs/>
          <w:color w:val="000000"/>
          <w:sz w:val="28"/>
          <w:szCs w:val="28"/>
          <w:lang w:eastAsia="es-ES"/>
        </w:rPr>
        <w:t>las comunidades autónomas han podido decidir qué hacer</w:t>
      </w:r>
      <w:r w:rsidRPr="0026148A">
        <w:rPr>
          <w:rFonts w:ascii="Comic Sans MS" w:eastAsia="Times New Roman" w:hAnsi="Comic Sans MS" w:cs="Times New Roman"/>
          <w:color w:val="000000"/>
          <w:sz w:val="28"/>
          <w:szCs w:val="28"/>
          <w:lang w:eastAsia="es-ES"/>
        </w:rPr>
        <w:t> con fechas como el 5 de enero (Epifanía del señor), el 1 de abril (Jueves Santo) y el 19 de marzo (San José) o 25 de julio (Santiago Apóstol). </w:t>
      </w:r>
    </w:p>
    <w:p w14:paraId="5479BB03" w14:textId="501538D2"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En la </w:t>
      </w:r>
      <w:r w:rsidRPr="0026148A">
        <w:rPr>
          <w:rFonts w:ascii="Comic Sans MS" w:eastAsia="Times New Roman" w:hAnsi="Comic Sans MS" w:cs="Times New Roman"/>
          <w:b/>
          <w:bCs/>
          <w:color w:val="000000"/>
          <w:sz w:val="28"/>
          <w:szCs w:val="28"/>
          <w:lang w:eastAsia="es-ES"/>
        </w:rPr>
        <w:t>Comunidad Autónoma de Canarias</w:t>
      </w:r>
      <w:r w:rsidRPr="0026148A">
        <w:rPr>
          <w:rFonts w:ascii="Comic Sans MS" w:eastAsia="Times New Roman" w:hAnsi="Comic Sans MS" w:cs="Times New Roman"/>
          <w:color w:val="000000"/>
          <w:sz w:val="28"/>
          <w:szCs w:val="28"/>
          <w:lang w:eastAsia="es-ES"/>
        </w:rPr>
        <w:t>, el </w:t>
      </w:r>
      <w:r w:rsidRPr="0026148A">
        <w:rPr>
          <w:rFonts w:ascii="Comic Sans MS" w:eastAsia="Times New Roman" w:hAnsi="Comic Sans MS" w:cs="Times New Roman"/>
          <w:color w:val="800080"/>
          <w:sz w:val="28"/>
          <w:szCs w:val="28"/>
          <w:u w:val="single"/>
          <w:lang w:eastAsia="es-ES"/>
        </w:rPr>
        <w:t>Decreto 110/2020, de 1 de octubre</w:t>
      </w:r>
      <w:r w:rsidRPr="0026148A">
        <w:rPr>
          <w:rFonts w:ascii="Comic Sans MS" w:eastAsia="Times New Roman" w:hAnsi="Comic Sans MS" w:cs="Times New Roman"/>
          <w:color w:val="000000"/>
          <w:sz w:val="28"/>
          <w:szCs w:val="28"/>
          <w:lang w:eastAsia="es-ES"/>
        </w:rPr>
        <w:t>, por el que se determina el calendario de fiestas laborales de la Comunidad Autónoma de Canarias para el año 2021, y se abre el plazo para fijar las fiestas locales (</w:t>
      </w:r>
      <w:proofErr w:type="spellStart"/>
      <w:r w:rsidRPr="0026148A">
        <w:rPr>
          <w:rFonts w:ascii="Comic Sans MS" w:eastAsia="Times New Roman" w:hAnsi="Comic Sans MS" w:cs="Times New Roman"/>
          <w:color w:val="000000"/>
          <w:sz w:val="28"/>
          <w:szCs w:val="28"/>
          <w:lang w:eastAsia="es-ES"/>
        </w:rPr>
        <w:t>BOC</w:t>
      </w:r>
      <w:proofErr w:type="spellEnd"/>
      <w:r w:rsidRPr="0026148A">
        <w:rPr>
          <w:rFonts w:ascii="Comic Sans MS" w:eastAsia="Times New Roman" w:hAnsi="Comic Sans MS" w:cs="Times New Roman"/>
          <w:color w:val="000000"/>
          <w:sz w:val="28"/>
          <w:szCs w:val="28"/>
          <w:lang w:eastAsia="es-ES"/>
        </w:rPr>
        <w:t xml:space="preserve"> de 13 de octubre de 2020) dispone que: En las islas de El Hierro, Fuerteventura, Gran Canaria, La Gomera, La Palma, Lanzarote y Tenerife, las fiestas laborales serán, además, las siguientes: en El Hierro: el 3 de julio, festividad de la Bajada de la Virgen de los Reyes; en Fuerteventura: el 17 de septiembre, festividad de Nuestra Señora de la Peña; en Gran Canaria: el 8 de septiembre, festividad de Nuestra Señora del Pino; en La Gomera: el 4 de octubre, festividad de Nuestra Señora de Guadalupe; en La Palma: el 5 de agosto, festividad de Nuestra Señora de Las Nieves; en Lanzarote: el 15 de septiembre, festividad de Nuestra Señora de los Volcanes; en Tenerife: el 2 de febrero, festividad de la Virgen de la Candelaria.</w:t>
      </w:r>
    </w:p>
    <w:p w14:paraId="5D083D93" w14:textId="6152C5EB"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En la </w:t>
      </w:r>
      <w:r w:rsidRPr="0026148A">
        <w:rPr>
          <w:rFonts w:ascii="Comic Sans MS" w:eastAsia="Times New Roman" w:hAnsi="Comic Sans MS" w:cs="Times New Roman"/>
          <w:b/>
          <w:bCs/>
          <w:color w:val="000000"/>
          <w:sz w:val="28"/>
          <w:szCs w:val="28"/>
          <w:lang w:eastAsia="es-ES"/>
        </w:rPr>
        <w:t>Comunidad Autónoma de Cataluña</w:t>
      </w:r>
      <w:r w:rsidRPr="0026148A">
        <w:rPr>
          <w:rFonts w:ascii="Comic Sans MS" w:eastAsia="Times New Roman" w:hAnsi="Comic Sans MS" w:cs="Times New Roman"/>
          <w:color w:val="000000"/>
          <w:sz w:val="28"/>
          <w:szCs w:val="28"/>
          <w:lang w:eastAsia="es-ES"/>
        </w:rPr>
        <w:t>, la </w:t>
      </w:r>
      <w:r w:rsidRPr="0026148A">
        <w:rPr>
          <w:rFonts w:ascii="Comic Sans MS" w:eastAsia="Times New Roman" w:hAnsi="Comic Sans MS" w:cs="Times New Roman"/>
          <w:color w:val="800080"/>
          <w:sz w:val="28"/>
          <w:szCs w:val="28"/>
          <w:u w:val="single"/>
          <w:lang w:eastAsia="es-ES"/>
        </w:rPr>
        <w:t xml:space="preserve">Orden </w:t>
      </w:r>
      <w:proofErr w:type="spellStart"/>
      <w:r w:rsidRPr="0026148A">
        <w:rPr>
          <w:rFonts w:ascii="Comic Sans MS" w:eastAsia="Times New Roman" w:hAnsi="Comic Sans MS" w:cs="Times New Roman"/>
          <w:color w:val="800080"/>
          <w:sz w:val="28"/>
          <w:szCs w:val="28"/>
          <w:u w:val="single"/>
          <w:lang w:eastAsia="es-ES"/>
        </w:rPr>
        <w:t>TSF</w:t>
      </w:r>
      <w:proofErr w:type="spellEnd"/>
      <w:r w:rsidRPr="0026148A">
        <w:rPr>
          <w:rFonts w:ascii="Comic Sans MS" w:eastAsia="Times New Roman" w:hAnsi="Comic Sans MS" w:cs="Times New Roman"/>
          <w:color w:val="800080"/>
          <w:sz w:val="28"/>
          <w:szCs w:val="28"/>
          <w:u w:val="single"/>
          <w:lang w:eastAsia="es-ES"/>
        </w:rPr>
        <w:t>/81/2020, de 14 de junio</w:t>
      </w:r>
      <w:r w:rsidRPr="0026148A">
        <w:rPr>
          <w:rFonts w:ascii="Comic Sans MS" w:eastAsia="Times New Roman" w:hAnsi="Comic Sans MS" w:cs="Times New Roman"/>
          <w:color w:val="000000"/>
          <w:sz w:val="28"/>
          <w:szCs w:val="28"/>
          <w:lang w:eastAsia="es-ES"/>
        </w:rPr>
        <w:t>, por la que se establece el calendario oficial de fiestas laborales en Cataluña para el año 2021 (</w:t>
      </w:r>
      <w:proofErr w:type="spellStart"/>
      <w:r w:rsidRPr="0026148A">
        <w:rPr>
          <w:rFonts w:ascii="Comic Sans MS" w:eastAsia="Times New Roman" w:hAnsi="Comic Sans MS" w:cs="Times New Roman"/>
          <w:color w:val="000000"/>
          <w:sz w:val="28"/>
          <w:szCs w:val="28"/>
          <w:lang w:eastAsia="es-ES"/>
        </w:rPr>
        <w:t>DOGC</w:t>
      </w:r>
      <w:proofErr w:type="spellEnd"/>
      <w:r w:rsidRPr="0026148A">
        <w:rPr>
          <w:rFonts w:ascii="Comic Sans MS" w:eastAsia="Times New Roman" w:hAnsi="Comic Sans MS" w:cs="Times New Roman"/>
          <w:color w:val="000000"/>
          <w:sz w:val="28"/>
          <w:szCs w:val="28"/>
          <w:lang w:eastAsia="es-ES"/>
        </w:rPr>
        <w:t xml:space="preserve"> de 17 de junio de 2020) dispone que: «En el territorio de Arán, de acuerdo con el Decreto 152/1997, de 25 de junio, y el Decreto 146/1998, de 23 de junio, que modifican el Decreto 177/1980, de 3 de octubre, sobre el calendario de fiestas fijas y suplentes, la fiesta del día 5 de abril (Lunes de Pascua Florida) queda sustituida por la de 17 de junio (Fiesta de Arán)».</w:t>
      </w:r>
    </w:p>
    <w:p w14:paraId="202F284A" w14:textId="1FA9B5D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En la </w:t>
      </w:r>
      <w:proofErr w:type="spellStart"/>
      <w:r w:rsidRPr="0026148A">
        <w:rPr>
          <w:rFonts w:ascii="Comic Sans MS" w:eastAsia="Times New Roman" w:hAnsi="Comic Sans MS" w:cs="Times New Roman"/>
          <w:b/>
          <w:bCs/>
          <w:color w:val="000000"/>
          <w:sz w:val="28"/>
          <w:szCs w:val="28"/>
          <w:lang w:eastAsia="es-ES"/>
        </w:rPr>
        <w:t>Comunitat</w:t>
      </w:r>
      <w:proofErr w:type="spellEnd"/>
      <w:r w:rsidRPr="0026148A">
        <w:rPr>
          <w:rFonts w:ascii="Comic Sans MS" w:eastAsia="Times New Roman" w:hAnsi="Comic Sans MS" w:cs="Times New Roman"/>
          <w:b/>
          <w:bCs/>
          <w:color w:val="000000"/>
          <w:sz w:val="28"/>
          <w:szCs w:val="28"/>
          <w:lang w:eastAsia="es-ES"/>
        </w:rPr>
        <w:t xml:space="preserve"> Valenciana</w:t>
      </w:r>
      <w:r w:rsidRPr="0026148A">
        <w:rPr>
          <w:rFonts w:ascii="Comic Sans MS" w:eastAsia="Times New Roman" w:hAnsi="Comic Sans MS" w:cs="Times New Roman"/>
          <w:color w:val="000000"/>
          <w:sz w:val="28"/>
          <w:szCs w:val="28"/>
          <w:lang w:eastAsia="es-ES"/>
        </w:rPr>
        <w:t>, el </w:t>
      </w:r>
      <w:r w:rsidRPr="0026148A">
        <w:rPr>
          <w:rFonts w:ascii="Comic Sans MS" w:eastAsia="Times New Roman" w:hAnsi="Comic Sans MS" w:cs="Times New Roman"/>
          <w:color w:val="800080"/>
          <w:sz w:val="28"/>
          <w:szCs w:val="28"/>
          <w:u w:val="single"/>
          <w:lang w:eastAsia="es-ES"/>
        </w:rPr>
        <w:t>Decreto 158/2020, de 23 de octubre</w:t>
      </w:r>
      <w:r w:rsidRPr="0026148A">
        <w:rPr>
          <w:rFonts w:ascii="Comic Sans MS" w:eastAsia="Times New Roman" w:hAnsi="Comic Sans MS" w:cs="Times New Roman"/>
          <w:color w:val="000000"/>
          <w:sz w:val="28"/>
          <w:szCs w:val="28"/>
          <w:lang w:eastAsia="es-ES"/>
        </w:rPr>
        <w:t xml:space="preserve">, del Consell, de determinación del calendario laboral en el ámbito territorial de la </w:t>
      </w:r>
      <w:proofErr w:type="spellStart"/>
      <w:r w:rsidRPr="0026148A">
        <w:rPr>
          <w:rFonts w:ascii="Comic Sans MS" w:eastAsia="Times New Roman" w:hAnsi="Comic Sans MS" w:cs="Times New Roman"/>
          <w:color w:val="000000"/>
          <w:sz w:val="28"/>
          <w:szCs w:val="28"/>
          <w:lang w:eastAsia="es-ES"/>
        </w:rPr>
        <w:t>Comunitat</w:t>
      </w:r>
      <w:proofErr w:type="spellEnd"/>
      <w:r w:rsidRPr="0026148A">
        <w:rPr>
          <w:rFonts w:ascii="Comic Sans MS" w:eastAsia="Times New Roman" w:hAnsi="Comic Sans MS" w:cs="Times New Roman"/>
          <w:color w:val="000000"/>
          <w:sz w:val="28"/>
          <w:szCs w:val="28"/>
          <w:lang w:eastAsia="es-ES"/>
        </w:rPr>
        <w:t xml:space="preserve"> Valenciana (</w:t>
      </w:r>
      <w:proofErr w:type="spellStart"/>
      <w:r w:rsidRPr="0026148A">
        <w:rPr>
          <w:rFonts w:ascii="Comic Sans MS" w:eastAsia="Times New Roman" w:hAnsi="Comic Sans MS" w:cs="Times New Roman"/>
          <w:color w:val="000000"/>
          <w:sz w:val="28"/>
          <w:szCs w:val="28"/>
          <w:lang w:eastAsia="es-ES"/>
        </w:rPr>
        <w:t>DOGV</w:t>
      </w:r>
      <w:proofErr w:type="spellEnd"/>
      <w:r w:rsidRPr="0026148A">
        <w:rPr>
          <w:rFonts w:ascii="Comic Sans MS" w:eastAsia="Times New Roman" w:hAnsi="Comic Sans MS" w:cs="Times New Roman"/>
          <w:color w:val="000000"/>
          <w:sz w:val="28"/>
          <w:szCs w:val="28"/>
          <w:lang w:eastAsia="es-ES"/>
        </w:rPr>
        <w:t xml:space="preserve"> de 28 de octubre de 2020) dispone que «[…] Y con carácter retribuido y recuperable se establece la siguiente fiesta: 24 de junio, San Juan».</w:t>
      </w:r>
    </w:p>
    <w:p w14:paraId="4C296A56" w14:textId="77777777" w:rsidR="000F7602" w:rsidRPr="0026148A" w:rsidRDefault="000F7602" w:rsidP="006C6A34">
      <w:pPr>
        <w:numPr>
          <w:ilvl w:val="0"/>
          <w:numId w:val="3"/>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ANDALUCÍA</w:t>
      </w:r>
    </w:p>
    <w:p w14:paraId="6BE13BB5"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3ABC801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-1 de marzo (Día de Andalucía), lunes.</w:t>
      </w:r>
    </w:p>
    <w:p w14:paraId="6C8BF85B"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50C3A5C1"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-16 de agosto (Lunes siguiente a la Asunción de la Virgen -15 de agosto-), lunes.</w:t>
      </w:r>
    </w:p>
    <w:p w14:paraId="7CBAD020" w14:textId="77777777" w:rsidR="000F7602" w:rsidRPr="0026148A" w:rsidRDefault="000F7602" w:rsidP="006C6A34">
      <w:pPr>
        <w:numPr>
          <w:ilvl w:val="0"/>
          <w:numId w:val="4"/>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ARAGÓN</w:t>
      </w:r>
    </w:p>
    <w:p w14:paraId="25CF54DC"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1DF751D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340C723D"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-23 de abril (día de Aragón), viernes.</w:t>
      </w:r>
    </w:p>
    <w:p w14:paraId="5C8757A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-16 de agosto (se pasa a esta fecha la Anunciación de la Virgen, que se celebra el 15 de agosto pero el año que viene será domingo), lunes.</w:t>
      </w:r>
    </w:p>
    <w:p w14:paraId="4F3AF5DD" w14:textId="77777777" w:rsidR="000F7602" w:rsidRPr="0026148A" w:rsidRDefault="000F7602" w:rsidP="006C6A34">
      <w:pPr>
        <w:numPr>
          <w:ilvl w:val="0"/>
          <w:numId w:val="5"/>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CANARIAS</w:t>
      </w:r>
    </w:p>
    <w:p w14:paraId="23F708B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5715F765"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00C0D043"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-16 de agosto (Lunes siguiente a la Asunción de la Virgen -15 de agosto-), lunes.</w:t>
      </w:r>
    </w:p>
    <w:p w14:paraId="00024368"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El cuarto día de carácter autonómico en Canarias se escoge por cada una de las islas. Así serán festivos: 2 de febrero, festividad de la Virgen de la Candelaria, en Tenerife; 3 de julio, Bajada de la Virgen de los Reyes, en El Hierro; 5 de agosto, Nuestra Señora de las Nieves, en La Palma; 8 de septiembre, Nuestra Señora del Pino, en Gran Canaria; 15 de septiembre, Nuestra Señora de los Volcanes, en Lanzarote; 17 de septiembre, Nuestra Señora de la Peña, en Fuerteventura, y 4 de octubre, Nuestra Señora de Guadalupe, en La Gomera.</w:t>
      </w:r>
    </w:p>
    <w:p w14:paraId="71E08E93" w14:textId="77777777" w:rsidR="000F7602" w:rsidRPr="0026148A" w:rsidRDefault="000F7602" w:rsidP="006C6A34">
      <w:pPr>
        <w:numPr>
          <w:ilvl w:val="0"/>
          <w:numId w:val="6"/>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CANTABRIA</w:t>
      </w:r>
    </w:p>
    <w:p w14:paraId="4ECA7FAB"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4990A401"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4CF08EE2"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- 28 de Julio (Día de las Instituciones de Cantabria), miércoles.</w:t>
      </w:r>
    </w:p>
    <w:p w14:paraId="43A649B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- 15 de Septiembre (Día de la Bien Aparecida), miércoles.</w:t>
      </w:r>
    </w:p>
    <w:p w14:paraId="5D67EF77" w14:textId="77777777" w:rsidR="000F7602" w:rsidRPr="0026148A" w:rsidRDefault="000F7602" w:rsidP="006C6A34">
      <w:pPr>
        <w:numPr>
          <w:ilvl w:val="0"/>
          <w:numId w:val="7"/>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CASTILLA LA MANCHA</w:t>
      </w:r>
    </w:p>
    <w:p w14:paraId="775A8237"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66427DF3"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1FE6CAC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- 31 de mayo (Día de Castilla La Mancha), lunes.</w:t>
      </w:r>
    </w:p>
    <w:p w14:paraId="73FE765B"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- 3 de junio (Corpus Christi).</w:t>
      </w:r>
    </w:p>
    <w:p w14:paraId="040F6C23" w14:textId="77777777" w:rsidR="000F7602" w:rsidRPr="0026148A" w:rsidRDefault="000F7602" w:rsidP="006C6A34">
      <w:pPr>
        <w:numPr>
          <w:ilvl w:val="0"/>
          <w:numId w:val="8"/>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CASTILLA Y LEÓN</w:t>
      </w:r>
    </w:p>
    <w:p w14:paraId="5EB41D8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3EDEBC2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01E62AA0"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- 23 de abril (Día de Castilla y León), viernes.</w:t>
      </w:r>
    </w:p>
    <w:p w14:paraId="75FDDD8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- 16 de agosto (Lunes siguiente a la Asunción de la Virgen -15 de agosto-), lunes.</w:t>
      </w:r>
    </w:p>
    <w:p w14:paraId="2728F7CA" w14:textId="77777777" w:rsidR="000F7602" w:rsidRPr="0026148A" w:rsidRDefault="000F7602" w:rsidP="006C6A34">
      <w:pPr>
        <w:numPr>
          <w:ilvl w:val="0"/>
          <w:numId w:val="9"/>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CATALUÑA</w:t>
      </w:r>
    </w:p>
    <w:p w14:paraId="69B6C624"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23DC310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- 5 de abril (Lunes de Pascua).</w:t>
      </w:r>
    </w:p>
    <w:p w14:paraId="51521DE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-24 de junio (Sant Joan), jueves.</w:t>
      </w:r>
    </w:p>
    <w:p w14:paraId="5653105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-11 de septiembre (Diada), sábado.</w:t>
      </w:r>
    </w:p>
    <w:p w14:paraId="4BA7EF57" w14:textId="77777777" w:rsidR="000F7602" w:rsidRPr="0026148A" w:rsidRDefault="000F7602" w:rsidP="006C6A34">
      <w:pPr>
        <w:numPr>
          <w:ilvl w:val="0"/>
          <w:numId w:val="10"/>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COMUNIDAD DE MADRID</w:t>
      </w:r>
    </w:p>
    <w:p w14:paraId="0495CCD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01E07E6C"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1C5EA3B1"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75BA8874"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- 3 de mayo (Día de la Comunidad de Madrid), lunes).</w:t>
      </w:r>
    </w:p>
    <w:p w14:paraId="1011C21B" w14:textId="77777777" w:rsidR="000F7602" w:rsidRPr="0026148A" w:rsidRDefault="000F7602" w:rsidP="006C6A34">
      <w:pPr>
        <w:numPr>
          <w:ilvl w:val="0"/>
          <w:numId w:val="11"/>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COMUNIDAD VALENCIANA</w:t>
      </w:r>
    </w:p>
    <w:p w14:paraId="145031F2"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6398C3DD"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769EE2E7"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- 5 de abril (Lunes de Pascua), jueves.</w:t>
      </w:r>
    </w:p>
    <w:p w14:paraId="4873AE28"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- 9 de octubre (Día de la Comunidad Valenciana), sábado.</w:t>
      </w:r>
    </w:p>
    <w:p w14:paraId="18ED0049" w14:textId="77777777" w:rsidR="000F7602" w:rsidRPr="0026148A" w:rsidRDefault="000F7602" w:rsidP="006C6A34">
      <w:pPr>
        <w:numPr>
          <w:ilvl w:val="0"/>
          <w:numId w:val="12"/>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EXTREMADURA</w:t>
      </w:r>
    </w:p>
    <w:p w14:paraId="5730BC7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03BC350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664AD555"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5FE719E2"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- 8 de septiembre (Día de Extremadura), miércoles.</w:t>
      </w:r>
    </w:p>
    <w:p w14:paraId="3FD8E48B" w14:textId="77777777" w:rsidR="000F7602" w:rsidRPr="0026148A" w:rsidRDefault="000F7602" w:rsidP="006C6A34">
      <w:pPr>
        <w:numPr>
          <w:ilvl w:val="0"/>
          <w:numId w:val="13"/>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GALICIA</w:t>
      </w:r>
    </w:p>
    <w:p w14:paraId="7EC4827B"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53CEAEA8"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3B0F342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515197AF"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- 17 de mayo (Día de las Letras gallegas), lunes.</w:t>
      </w:r>
    </w:p>
    <w:p w14:paraId="4234FFA6" w14:textId="77777777" w:rsidR="000F7602" w:rsidRPr="0026148A" w:rsidRDefault="000F7602" w:rsidP="006C6A34">
      <w:pPr>
        <w:numPr>
          <w:ilvl w:val="0"/>
          <w:numId w:val="14"/>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ISLAS BALEARES</w:t>
      </w:r>
    </w:p>
    <w:p w14:paraId="06404C70"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6BC122F3"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marzo (Día de las Illes Balears), lunes.</w:t>
      </w:r>
    </w:p>
    <w:p w14:paraId="6B66C24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60391841"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- 5 abril (Lunes de Pascua), lunes.</w:t>
      </w:r>
    </w:p>
    <w:p w14:paraId="09646170" w14:textId="77777777" w:rsidR="000F7602" w:rsidRPr="0026148A" w:rsidRDefault="000F7602" w:rsidP="006C6A34">
      <w:pPr>
        <w:numPr>
          <w:ilvl w:val="0"/>
          <w:numId w:val="15"/>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LA RIOJA</w:t>
      </w:r>
    </w:p>
    <w:p w14:paraId="6AFAC7C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31CED8B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675C999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- 5 de abril (Lunes de Pascua), lunes.</w:t>
      </w:r>
    </w:p>
    <w:p w14:paraId="667DA0D4"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- 9 de junio (Día de La Rioja), miércoles.</w:t>
      </w:r>
    </w:p>
    <w:p w14:paraId="7C8FD6D4" w14:textId="77777777" w:rsidR="000F7602" w:rsidRPr="0026148A" w:rsidRDefault="000F7602" w:rsidP="006C6A34">
      <w:pPr>
        <w:numPr>
          <w:ilvl w:val="0"/>
          <w:numId w:val="16"/>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MURCIA</w:t>
      </w:r>
    </w:p>
    <w:p w14:paraId="35317FD9"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470272FC"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44020E81"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1DF3465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- 9 de junio (Día de la Región de Murcia), miércoles.</w:t>
      </w:r>
    </w:p>
    <w:p w14:paraId="18DEBC38" w14:textId="77777777" w:rsidR="000F7602" w:rsidRPr="0026148A" w:rsidRDefault="000F7602" w:rsidP="006C6A34">
      <w:pPr>
        <w:numPr>
          <w:ilvl w:val="0"/>
          <w:numId w:val="17"/>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NAVARRA</w:t>
      </w:r>
    </w:p>
    <w:p w14:paraId="33E77BCC"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52851793"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56E653C5"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- 5 de abril (Lunes de Pascual), lunes.</w:t>
      </w:r>
    </w:p>
    <w:p w14:paraId="5D287F9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75B38138" w14:textId="77777777" w:rsidR="000F7602" w:rsidRPr="0026148A" w:rsidRDefault="000F7602" w:rsidP="006C6A34">
      <w:pPr>
        <w:numPr>
          <w:ilvl w:val="0"/>
          <w:numId w:val="18"/>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PAÍS VASCO</w:t>
      </w:r>
    </w:p>
    <w:p w14:paraId="0271387C"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4C909954"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w:t>
      </w:r>
    </w:p>
    <w:p w14:paraId="625712C4"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- 5 de abril (Lunes de Pascua).</w:t>
      </w:r>
    </w:p>
    <w:p w14:paraId="4177E59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- 19 de marzo (San José), viernes.</w:t>
      </w:r>
    </w:p>
    <w:p w14:paraId="2FAF730D" w14:textId="77777777" w:rsidR="000F7602" w:rsidRPr="0026148A" w:rsidRDefault="000F7602" w:rsidP="006C6A34">
      <w:pPr>
        <w:numPr>
          <w:ilvl w:val="0"/>
          <w:numId w:val="19"/>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PRINCIPADO DE ASTURIAS</w:t>
      </w:r>
    </w:p>
    <w:p w14:paraId="78DD7F1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6462104A"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 jueves.</w:t>
      </w:r>
    </w:p>
    <w:p w14:paraId="2117CCDD"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- 16</w:t>
      </w:r>
      <w:r w:rsidRPr="0026148A">
        <w:rPr>
          <w:rFonts w:ascii="Comic Sans MS" w:eastAsia="Times New Roman" w:hAnsi="Comic Sans MS" w:cs="Times New Roman"/>
          <w:color w:val="000000"/>
          <w:sz w:val="28"/>
          <w:szCs w:val="28"/>
          <w:lang w:eastAsia="es-ES"/>
        </w:rPr>
        <w:t> </w:t>
      </w:r>
      <w:r w:rsidRPr="0026148A">
        <w:rPr>
          <w:rFonts w:ascii="Comic Sans MS" w:eastAsia="Times New Roman" w:hAnsi="Comic Sans MS" w:cs="Times New Roman"/>
          <w:color w:val="000000"/>
          <w:sz w:val="28"/>
          <w:szCs w:val="28"/>
          <w:lang w:eastAsia="es-ES"/>
        </w:rPr>
        <w:t>de Agosto (Lunes siguiente a la Asunción de la Virgen -15 de agosto-), lunes .</w:t>
      </w:r>
    </w:p>
    <w:p w14:paraId="291AF5E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- 8 de septiembre (Día de Asturias), jueves.</w:t>
      </w:r>
    </w:p>
    <w:p w14:paraId="0A59756B" w14:textId="77777777" w:rsidR="000F7602" w:rsidRPr="0026148A" w:rsidRDefault="000F7602" w:rsidP="006C6A34">
      <w:pPr>
        <w:numPr>
          <w:ilvl w:val="0"/>
          <w:numId w:val="20"/>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CEUTA</w:t>
      </w:r>
    </w:p>
    <w:p w14:paraId="24FA4810"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30AB5E83"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w:t>
      </w:r>
    </w:p>
    <w:p w14:paraId="3955931E"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- 20 de julio (Día del Sacrificio), martes.</w:t>
      </w:r>
    </w:p>
    <w:p w14:paraId="22F9C35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- 2 de septiembre (Día de Ceuta), jueves.</w:t>
      </w:r>
    </w:p>
    <w:p w14:paraId="62C7811F" w14:textId="77777777" w:rsidR="000F7602" w:rsidRPr="0026148A" w:rsidRDefault="000F7602" w:rsidP="006C6A34">
      <w:pPr>
        <w:numPr>
          <w:ilvl w:val="0"/>
          <w:numId w:val="21"/>
        </w:numPr>
        <w:spacing w:after="0"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b/>
          <w:bCs/>
          <w:color w:val="000000"/>
          <w:sz w:val="28"/>
          <w:szCs w:val="28"/>
          <w:lang w:eastAsia="es-ES"/>
        </w:rPr>
        <w:t>MELILLA</w:t>
      </w:r>
    </w:p>
    <w:p w14:paraId="1AB17C06"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- 6 de enero (Epifanía del Señor), miércoles.</w:t>
      </w:r>
    </w:p>
    <w:p w14:paraId="25EFAC07"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- 13 de marzo (Día del Estatuto de Autonomía),</w:t>
      </w:r>
    </w:p>
    <w:p w14:paraId="76A744B5"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- 1 de abril (Jueves Santo).</w:t>
      </w:r>
    </w:p>
    <w:p w14:paraId="0A03CE7D"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- 21 de julio (Día del Sacrificio), miércoles.</w:t>
      </w:r>
    </w:p>
    <w:p w14:paraId="4F155944" w14:textId="77777777" w:rsidR="000F7602" w:rsidRPr="0026148A" w:rsidRDefault="000F7602" w:rsidP="006C6A34">
      <w:pPr>
        <w:spacing w:before="100" w:beforeAutospacing="1" w:after="100" w:afterAutospacing="1" w:line="240" w:lineRule="auto"/>
        <w:jc w:val="both"/>
        <w:rPr>
          <w:rFonts w:ascii="Comic Sans MS" w:eastAsia="Times New Roman" w:hAnsi="Comic Sans MS" w:cs="Times New Roman"/>
          <w:color w:val="000000"/>
          <w:sz w:val="28"/>
          <w:szCs w:val="28"/>
          <w:lang w:eastAsia="es-ES"/>
        </w:rPr>
      </w:pPr>
      <w:r w:rsidRPr="0026148A">
        <w:rPr>
          <w:rFonts w:ascii="Comic Sans MS" w:eastAsia="Times New Roman" w:hAnsi="Comic Sans MS" w:cs="Times New Roman"/>
          <w:color w:val="000000"/>
          <w:sz w:val="28"/>
          <w:szCs w:val="28"/>
          <w:lang w:eastAsia="es-ES"/>
        </w:rPr>
        <w:t> </w:t>
      </w:r>
    </w:p>
    <w:p w14:paraId="18643DDA" w14:textId="77777777" w:rsidR="000F7602" w:rsidRPr="0026148A" w:rsidRDefault="000F7602">
      <w:pPr>
        <w:rPr>
          <w:rFonts w:ascii="Comic Sans MS" w:hAnsi="Comic Sans MS"/>
          <w:sz w:val="28"/>
          <w:szCs w:val="28"/>
        </w:rPr>
      </w:pPr>
    </w:p>
    <w:sectPr w:rsidR="000F7602" w:rsidRPr="002614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2A1"/>
    <w:multiLevelType w:val="multilevel"/>
    <w:tmpl w:val="D17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F4B2F"/>
    <w:multiLevelType w:val="multilevel"/>
    <w:tmpl w:val="2EB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55C10"/>
    <w:multiLevelType w:val="multilevel"/>
    <w:tmpl w:val="199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E57D7"/>
    <w:multiLevelType w:val="multilevel"/>
    <w:tmpl w:val="59D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D3086"/>
    <w:multiLevelType w:val="multilevel"/>
    <w:tmpl w:val="6C3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A46342"/>
    <w:multiLevelType w:val="multilevel"/>
    <w:tmpl w:val="56C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7514D"/>
    <w:multiLevelType w:val="multilevel"/>
    <w:tmpl w:val="912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267DF"/>
    <w:multiLevelType w:val="multilevel"/>
    <w:tmpl w:val="2B0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32166"/>
    <w:multiLevelType w:val="multilevel"/>
    <w:tmpl w:val="D914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F177B6"/>
    <w:multiLevelType w:val="multilevel"/>
    <w:tmpl w:val="BBF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44C32"/>
    <w:multiLevelType w:val="multilevel"/>
    <w:tmpl w:val="CF0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736A2"/>
    <w:multiLevelType w:val="multilevel"/>
    <w:tmpl w:val="59E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F31828"/>
    <w:multiLevelType w:val="multilevel"/>
    <w:tmpl w:val="D3B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F0AFA"/>
    <w:multiLevelType w:val="multilevel"/>
    <w:tmpl w:val="986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80306"/>
    <w:multiLevelType w:val="multilevel"/>
    <w:tmpl w:val="62F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FF13DC"/>
    <w:multiLevelType w:val="multilevel"/>
    <w:tmpl w:val="0B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AE38CD"/>
    <w:multiLevelType w:val="multilevel"/>
    <w:tmpl w:val="B0C2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5127F"/>
    <w:multiLevelType w:val="multilevel"/>
    <w:tmpl w:val="90A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8F6A74"/>
    <w:multiLevelType w:val="multilevel"/>
    <w:tmpl w:val="7A6C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063F53"/>
    <w:multiLevelType w:val="multilevel"/>
    <w:tmpl w:val="41D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16D4F"/>
    <w:multiLevelType w:val="multilevel"/>
    <w:tmpl w:val="9A18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2"/>
  </w:num>
  <w:num w:numId="4">
    <w:abstractNumId w:val="19"/>
  </w:num>
  <w:num w:numId="5">
    <w:abstractNumId w:val="5"/>
  </w:num>
  <w:num w:numId="6">
    <w:abstractNumId w:val="13"/>
  </w:num>
  <w:num w:numId="7">
    <w:abstractNumId w:val="6"/>
  </w:num>
  <w:num w:numId="8">
    <w:abstractNumId w:val="14"/>
  </w:num>
  <w:num w:numId="9">
    <w:abstractNumId w:val="12"/>
  </w:num>
  <w:num w:numId="10">
    <w:abstractNumId w:val="0"/>
  </w:num>
  <w:num w:numId="11">
    <w:abstractNumId w:val="20"/>
  </w:num>
  <w:num w:numId="12">
    <w:abstractNumId w:val="7"/>
  </w:num>
  <w:num w:numId="13">
    <w:abstractNumId w:val="1"/>
  </w:num>
  <w:num w:numId="14">
    <w:abstractNumId w:val="3"/>
  </w:num>
  <w:num w:numId="15">
    <w:abstractNumId w:val="15"/>
  </w:num>
  <w:num w:numId="16">
    <w:abstractNumId w:val="9"/>
  </w:num>
  <w:num w:numId="17">
    <w:abstractNumId w:val="18"/>
  </w:num>
  <w:num w:numId="18">
    <w:abstractNumId w:val="17"/>
  </w:num>
  <w:num w:numId="19">
    <w:abstractNumId w:val="1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02"/>
    <w:rsid w:val="000F7602"/>
    <w:rsid w:val="0026148A"/>
    <w:rsid w:val="006C6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862F"/>
  <w15:chartTrackingRefBased/>
  <w15:docId w15:val="{C83A1252-9060-4A99-87C7-BADE3DEE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97563">
      <w:bodyDiv w:val="1"/>
      <w:marLeft w:val="0"/>
      <w:marRight w:val="0"/>
      <w:marTop w:val="0"/>
      <w:marBottom w:val="0"/>
      <w:divBdr>
        <w:top w:val="none" w:sz="0" w:space="0" w:color="auto"/>
        <w:left w:val="none" w:sz="0" w:space="0" w:color="auto"/>
        <w:bottom w:val="none" w:sz="0" w:space="0" w:color="auto"/>
        <w:right w:val="none" w:sz="0" w:space="0" w:color="auto"/>
      </w:divBdr>
      <w:divsChild>
        <w:div w:id="2032216860">
          <w:marLeft w:val="0"/>
          <w:marRight w:val="0"/>
          <w:marTop w:val="0"/>
          <w:marBottom w:val="0"/>
          <w:divBdr>
            <w:top w:val="none" w:sz="0" w:space="0" w:color="auto"/>
            <w:left w:val="none" w:sz="0" w:space="0" w:color="auto"/>
            <w:bottom w:val="none" w:sz="0" w:space="0" w:color="auto"/>
            <w:right w:val="none" w:sz="0" w:space="0" w:color="auto"/>
          </w:divBdr>
          <w:divsChild>
            <w:div w:id="803620395">
              <w:marLeft w:val="0"/>
              <w:marRight w:val="0"/>
              <w:marTop w:val="0"/>
              <w:marBottom w:val="0"/>
              <w:divBdr>
                <w:top w:val="none" w:sz="0" w:space="0" w:color="auto"/>
                <w:left w:val="none" w:sz="0" w:space="0" w:color="auto"/>
                <w:bottom w:val="none" w:sz="0" w:space="0" w:color="auto"/>
                <w:right w:val="none" w:sz="0" w:space="0" w:color="auto"/>
              </w:divBdr>
            </w:div>
            <w:div w:id="19687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1101</Words>
  <Characters>6061</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2020-11-03T10:40:00Z</dcterms:created>
  <dcterms:modified xsi:type="dcterms:W3CDTF">2020-11-06T18:37:00Z</dcterms:modified>
</cp:coreProperties>
</file>