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FA3" w:rsidRPr="00D17FA3" w:rsidRDefault="00D17FA3" w:rsidP="002F49F6">
      <w:pPr>
        <w:spacing w:before="100" w:beforeAutospacing="1" w:after="100" w:afterAutospacing="1" w:line="240" w:lineRule="auto"/>
        <w:jc w:val="both"/>
        <w:outlineLvl w:val="0"/>
        <w:rPr>
          <w:rFonts w:ascii="Times New Roman" w:eastAsia="Times New Roman" w:hAnsi="Times New Roman" w:cs="Times New Roman"/>
          <w:color w:val="007AC3"/>
          <w:kern w:val="36"/>
          <w:sz w:val="48"/>
          <w:szCs w:val="48"/>
          <w:lang w:eastAsia="es-ES"/>
        </w:rPr>
      </w:pPr>
      <w:r w:rsidRPr="00D17FA3">
        <w:rPr>
          <w:rFonts w:ascii="Times New Roman" w:eastAsia="Times New Roman" w:hAnsi="Times New Roman" w:cs="Times New Roman"/>
          <w:i/>
          <w:iCs/>
          <w:color w:val="007AC3"/>
          <w:kern w:val="36"/>
          <w:sz w:val="48"/>
          <w:szCs w:val="48"/>
          <w:lang w:eastAsia="es-ES"/>
        </w:rPr>
        <w:t>¿Cómo se calcula la base reguladora de ERTE para un trabajador tiempo parcial a horas o a días?</w:t>
      </w:r>
    </w:p>
    <w:p w:rsidR="00D17FA3" w:rsidRPr="00D17FA3" w:rsidRDefault="00D17FA3" w:rsidP="002F49F6">
      <w:pPr>
        <w:spacing w:before="100" w:beforeAutospacing="1" w:after="100" w:afterAutospacing="1" w:line="240" w:lineRule="auto"/>
        <w:jc w:val="center"/>
        <w:outlineLvl w:val="1"/>
        <w:rPr>
          <w:rFonts w:ascii="Helvetica" w:eastAsia="Times New Roman" w:hAnsi="Helvetica" w:cs="Helvetica"/>
          <w:b/>
          <w:bCs/>
          <w:color w:val="474747"/>
          <w:sz w:val="36"/>
          <w:szCs w:val="36"/>
          <w:lang w:eastAsia="es-ES"/>
        </w:rPr>
      </w:pPr>
      <w:proofErr w:type="spellStart"/>
      <w:r w:rsidRPr="00D17FA3">
        <w:rPr>
          <w:rFonts w:ascii="Helvetica" w:eastAsia="Times New Roman" w:hAnsi="Helvetica" w:cs="Helvetica"/>
          <w:b/>
          <w:bCs/>
          <w:color w:val="69676F"/>
          <w:sz w:val="29"/>
          <w:szCs w:val="29"/>
          <w:lang w:eastAsia="es-ES"/>
        </w:rPr>
        <w:t>a3</w:t>
      </w:r>
      <w:r w:rsidRPr="00D17FA3">
        <w:rPr>
          <w:rFonts w:ascii="Helvetica" w:eastAsia="Times New Roman" w:hAnsi="Helvetica" w:cs="Helvetica"/>
          <w:b/>
          <w:bCs/>
          <w:color w:val="83B81A"/>
          <w:sz w:val="29"/>
          <w:szCs w:val="29"/>
          <w:lang w:eastAsia="es-ES"/>
        </w:rPr>
        <w:t>ASESOR</w:t>
      </w:r>
      <w:proofErr w:type="spellEnd"/>
      <w:r w:rsidRPr="00D17FA3">
        <w:rPr>
          <w:rFonts w:ascii="Helvetica" w:eastAsia="Times New Roman" w:hAnsi="Helvetica" w:cs="Helvetica"/>
          <w:b/>
          <w:bCs/>
          <w:color w:val="333333"/>
          <w:sz w:val="29"/>
          <w:szCs w:val="29"/>
          <w:lang w:eastAsia="es-ES"/>
        </w:rPr>
        <w:t> | </w:t>
      </w:r>
      <w:proofErr w:type="spellStart"/>
      <w:r w:rsidRPr="00D17FA3">
        <w:rPr>
          <w:rFonts w:ascii="Helvetica" w:eastAsia="Times New Roman" w:hAnsi="Helvetica" w:cs="Helvetica"/>
          <w:b/>
          <w:bCs/>
          <w:color w:val="83B81A"/>
          <w:sz w:val="29"/>
          <w:szCs w:val="29"/>
          <w:lang w:eastAsia="es-ES"/>
        </w:rPr>
        <w:t>nom</w:t>
      </w:r>
      <w:proofErr w:type="spellEnd"/>
    </w:p>
    <w:p w:rsidR="00D17FA3" w:rsidRPr="00D17FA3" w:rsidRDefault="00D17FA3" w:rsidP="00D17FA3">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r w:rsidRPr="00D17FA3">
        <w:rPr>
          <w:rFonts w:ascii="Helvetica" w:eastAsia="Times New Roman" w:hAnsi="Helvetica" w:cs="Helvetica"/>
          <w:b/>
          <w:bCs/>
          <w:color w:val="6EBB1F"/>
          <w:sz w:val="36"/>
          <w:szCs w:val="36"/>
          <w:lang w:eastAsia="es-ES"/>
        </w:rPr>
        <w:br/>
        <w:t>Explicación del proceso</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Para calcular la Base Reguladora en situación de ERE de un trabajador a tiempo parcial a horas o a días, la aplicación realizará la siguiente </w:t>
      </w:r>
      <w:r w:rsidRPr="00D17FA3">
        <w:rPr>
          <w:rFonts w:ascii="Helvetica" w:eastAsia="Times New Roman" w:hAnsi="Helvetica" w:cs="Helvetica"/>
          <w:color w:val="474747"/>
          <w:sz w:val="23"/>
          <w:szCs w:val="23"/>
          <w:u w:val="single"/>
          <w:lang w:eastAsia="es-ES"/>
        </w:rPr>
        <w:t>fórmula</w:t>
      </w:r>
      <w:r w:rsidRPr="00D17FA3">
        <w:rPr>
          <w:rFonts w:ascii="Helvetica" w:eastAsia="Times New Roman" w:hAnsi="Helvetica" w:cs="Helvetica"/>
          <w:color w:val="474747"/>
          <w:sz w:val="23"/>
          <w:szCs w:val="23"/>
          <w:lang w:eastAsia="es-ES"/>
        </w:rPr>
        <w:t>:</w:t>
      </w:r>
      <w:r w:rsidRPr="00D17FA3">
        <w:rPr>
          <w:rFonts w:ascii="Helvetica" w:eastAsia="Times New Roman" w:hAnsi="Helvetica" w:cs="Helvetica"/>
          <w:color w:val="474747"/>
          <w:sz w:val="23"/>
          <w:szCs w:val="23"/>
          <w:lang w:eastAsia="es-ES"/>
        </w:rPr>
        <w:br/>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noProof/>
          <w:color w:val="474747"/>
          <w:sz w:val="23"/>
          <w:szCs w:val="23"/>
          <w:lang w:eastAsia="es-ES"/>
        </w:rPr>
        <w:drawing>
          <wp:inline distT="0" distB="0" distL="0" distR="0" wp14:anchorId="485EA791" wp14:editId="65695892">
            <wp:extent cx="5343525" cy="1181100"/>
            <wp:effectExtent l="0" t="0" r="9525"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1181100"/>
                    </a:xfrm>
                    <a:prstGeom prst="rect">
                      <a:avLst/>
                    </a:prstGeom>
                    <a:noFill/>
                    <a:ln>
                      <a:noFill/>
                    </a:ln>
                  </pic:spPr>
                </pic:pic>
              </a:graphicData>
            </a:graphic>
          </wp:inline>
        </w:drawing>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Por lo tanto, </w:t>
      </w:r>
      <w:r w:rsidRPr="00D17FA3">
        <w:rPr>
          <w:rFonts w:ascii="Helvetica" w:eastAsia="Times New Roman" w:hAnsi="Helvetica" w:cs="Helvetica"/>
          <w:b/>
          <w:bCs/>
          <w:color w:val="474747"/>
          <w:sz w:val="23"/>
          <w:szCs w:val="23"/>
          <w:lang w:eastAsia="es-ES"/>
        </w:rPr>
        <w:t>tendrá en cuenta las bases de cotización de tantas nóminas como sea necesario hasta alcanzar los 180 días laborales</w:t>
      </w:r>
      <w:r w:rsidRPr="00D17FA3">
        <w:rPr>
          <w:rFonts w:ascii="Helvetica" w:eastAsia="Times New Roman" w:hAnsi="Helvetica" w:cs="Helvetica"/>
          <w:color w:val="474747"/>
          <w:sz w:val="23"/>
          <w:szCs w:val="23"/>
          <w:lang w:eastAsia="es-ES"/>
        </w:rPr>
        <w:t> (Tipo L).</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D17FA3">
        <w:rPr>
          <w:rFonts w:ascii="Helvetica" w:eastAsia="Times New Roman" w:hAnsi="Helvetica" w:cs="Helvetica"/>
          <w:b/>
          <w:bCs/>
          <w:color w:val="6EBB1F"/>
          <w:sz w:val="27"/>
          <w:szCs w:val="27"/>
          <w:lang w:eastAsia="es-ES"/>
        </w:rPr>
        <w:t>Veamos un ejemplo</w:t>
      </w:r>
    </w:p>
    <w:p w:rsidR="00D17FA3" w:rsidRPr="00D17FA3" w:rsidRDefault="00D17FA3" w:rsidP="00D17FA3">
      <w:pPr>
        <w:numPr>
          <w:ilvl w:val="0"/>
          <w:numId w:val="1"/>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Trabajador tiempo parcial a horas que trabaja de lunes a domingo y tiene marcado el indicador de “</w:t>
      </w:r>
      <w:r w:rsidRPr="00D17FA3">
        <w:rPr>
          <w:rFonts w:ascii="Helvetica" w:eastAsia="Times New Roman" w:hAnsi="Helvetica" w:cs="Helvetica"/>
          <w:b/>
          <w:bCs/>
          <w:color w:val="474747"/>
          <w:sz w:val="24"/>
          <w:szCs w:val="24"/>
          <w:lang w:eastAsia="es-ES"/>
        </w:rPr>
        <w:t>Aplicar prorrateo sobre los conceptos de cobro. Porcentaje a aplicar</w:t>
      </w:r>
      <w:r w:rsidRPr="00D17FA3">
        <w:rPr>
          <w:rFonts w:ascii="Helvetica" w:eastAsia="Times New Roman" w:hAnsi="Helvetica" w:cs="Helvetica"/>
          <w:color w:val="474747"/>
          <w:sz w:val="24"/>
          <w:szCs w:val="24"/>
          <w:lang w:eastAsia="es-ES"/>
        </w:rPr>
        <w:t>" y tiene informado un 75%.</w:t>
      </w:r>
      <w:r w:rsidRPr="00D17FA3">
        <w:rPr>
          <w:rFonts w:ascii="Helvetica" w:eastAsia="Times New Roman" w:hAnsi="Helvetica" w:cs="Helvetica"/>
          <w:color w:val="474747"/>
          <w:sz w:val="24"/>
          <w:szCs w:val="24"/>
          <w:lang w:eastAsia="es-ES"/>
        </w:rPr>
        <w:br/>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noProof/>
          <w:color w:val="474747"/>
          <w:sz w:val="23"/>
          <w:szCs w:val="23"/>
          <w:lang w:eastAsia="es-ES"/>
        </w:rPr>
        <w:drawing>
          <wp:inline distT="0" distB="0" distL="0" distR="0" wp14:anchorId="724F3E9D" wp14:editId="247502DB">
            <wp:extent cx="5648325" cy="4133850"/>
            <wp:effectExtent l="0" t="0" r="9525"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4133850"/>
                    </a:xfrm>
                    <a:prstGeom prst="rect">
                      <a:avLst/>
                    </a:prstGeom>
                    <a:noFill/>
                    <a:ln>
                      <a:noFill/>
                    </a:ln>
                  </pic:spPr>
                </pic:pic>
              </a:graphicData>
            </a:graphic>
          </wp:inline>
        </w:drawing>
      </w:r>
    </w:p>
    <w:p w:rsidR="00D17FA3" w:rsidRPr="00D17FA3" w:rsidRDefault="00D17FA3" w:rsidP="00D17FA3">
      <w:pPr>
        <w:numPr>
          <w:ilvl w:val="0"/>
          <w:numId w:val="2"/>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El trabajador </w:t>
      </w:r>
      <w:r w:rsidRPr="00D17FA3">
        <w:rPr>
          <w:rFonts w:ascii="Helvetica" w:eastAsia="Times New Roman" w:hAnsi="Helvetica" w:cs="Helvetica"/>
          <w:b/>
          <w:bCs/>
          <w:color w:val="474747"/>
          <w:sz w:val="24"/>
          <w:szCs w:val="24"/>
          <w:lang w:eastAsia="es-ES"/>
        </w:rPr>
        <w:t>inicia una situación de ERE total el día 08/01/2018</w:t>
      </w:r>
      <w:r w:rsidRPr="00D17FA3">
        <w:rPr>
          <w:rFonts w:ascii="Helvetica" w:eastAsia="Times New Roman" w:hAnsi="Helvetica" w:cs="Helvetica"/>
          <w:color w:val="474747"/>
          <w:sz w:val="24"/>
          <w:szCs w:val="24"/>
          <w:lang w:eastAsia="es-ES"/>
        </w:rPr>
        <w:t>, para calcular la base reguladora de esta situación se tendrá en cuenta la base de cotización de los últimos 180 días laborables.</w:t>
      </w:r>
    </w:p>
    <w:p w:rsidR="00D17FA3" w:rsidRPr="00D17FA3" w:rsidRDefault="00D17FA3" w:rsidP="00D17FA3">
      <w:pPr>
        <w:numPr>
          <w:ilvl w:val="0"/>
          <w:numId w:val="2"/>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Como el trabajador inicia el ERE el día 8 de Enero, s</w:t>
      </w:r>
      <w:r w:rsidRPr="00D17FA3">
        <w:rPr>
          <w:rFonts w:ascii="Helvetica" w:eastAsia="Times New Roman" w:hAnsi="Helvetica" w:cs="Helvetica"/>
          <w:color w:val="474747"/>
          <w:sz w:val="23"/>
          <w:szCs w:val="23"/>
          <w:u w:val="single"/>
          <w:lang w:eastAsia="es-ES"/>
        </w:rPr>
        <w:t>e tendrá en cuenta la base de cotización de los días laborables desde el día 7 de Enero hacía atrás</w:t>
      </w:r>
      <w:r w:rsidRPr="00D17FA3">
        <w:rPr>
          <w:rFonts w:ascii="Helvetica" w:eastAsia="Times New Roman" w:hAnsi="Helvetica" w:cs="Helvetica"/>
          <w:color w:val="474747"/>
          <w:sz w:val="24"/>
          <w:szCs w:val="24"/>
          <w:lang w:eastAsia="es-ES"/>
        </w:rPr>
        <w:t>.</w:t>
      </w:r>
      <w:r w:rsidRPr="00D17FA3">
        <w:rPr>
          <w:rFonts w:ascii="Helvetica" w:eastAsia="Times New Roman" w:hAnsi="Helvetica" w:cs="Helvetica"/>
          <w:color w:val="474747"/>
          <w:sz w:val="24"/>
          <w:szCs w:val="24"/>
          <w:lang w:eastAsia="es-ES"/>
        </w:rPr>
        <w:br/>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Para obtener la información podemos acceder al punto </w:t>
      </w:r>
      <w:r w:rsidRPr="00D17FA3">
        <w:rPr>
          <w:rFonts w:ascii="Helvetica" w:eastAsia="Times New Roman" w:hAnsi="Helvetica" w:cs="Helvetica"/>
          <w:b/>
          <w:bCs/>
          <w:color w:val="474747"/>
          <w:sz w:val="23"/>
          <w:szCs w:val="23"/>
          <w:lang w:eastAsia="es-ES"/>
        </w:rPr>
        <w:t>"Datos/Históricos/Datos de Cobro</w:t>
      </w:r>
      <w:r w:rsidRPr="00D17FA3">
        <w:rPr>
          <w:rFonts w:ascii="Helvetica" w:eastAsia="Times New Roman" w:hAnsi="Helvetica" w:cs="Helvetica"/>
          <w:color w:val="474747"/>
          <w:sz w:val="23"/>
          <w:szCs w:val="23"/>
          <w:lang w:eastAsia="es-ES"/>
        </w:rPr>
        <w:t>" y al seleccionar la paga mensual correspondiente, desde el apartado "</w:t>
      </w:r>
      <w:r w:rsidRPr="00D17FA3">
        <w:rPr>
          <w:rFonts w:ascii="Helvetica" w:eastAsia="Times New Roman" w:hAnsi="Helvetica" w:cs="Helvetica"/>
          <w:b/>
          <w:bCs/>
          <w:color w:val="474747"/>
          <w:sz w:val="23"/>
          <w:szCs w:val="23"/>
          <w:lang w:eastAsia="es-ES"/>
        </w:rPr>
        <w:t>Datos Periodo</w:t>
      </w:r>
      <w:r w:rsidRPr="00D17FA3">
        <w:rPr>
          <w:rFonts w:ascii="Helvetica" w:eastAsia="Times New Roman" w:hAnsi="Helvetica" w:cs="Helvetica"/>
          <w:color w:val="474747"/>
          <w:sz w:val="23"/>
          <w:szCs w:val="23"/>
          <w:lang w:eastAsia="es-ES"/>
        </w:rPr>
        <w:t>" podremos comprobar los días laborables, y en el apartado de "</w:t>
      </w:r>
      <w:r w:rsidRPr="00D17FA3">
        <w:rPr>
          <w:rFonts w:ascii="Helvetica" w:eastAsia="Times New Roman" w:hAnsi="Helvetica" w:cs="Helvetica"/>
          <w:b/>
          <w:bCs/>
          <w:color w:val="474747"/>
          <w:sz w:val="23"/>
          <w:szCs w:val="23"/>
          <w:lang w:eastAsia="es-ES"/>
        </w:rPr>
        <w:t>Bases/Imp. Varios</w:t>
      </w:r>
      <w:r w:rsidRPr="00D17FA3">
        <w:rPr>
          <w:rFonts w:ascii="Helvetica" w:eastAsia="Times New Roman" w:hAnsi="Helvetica" w:cs="Helvetica"/>
          <w:color w:val="474747"/>
          <w:sz w:val="23"/>
          <w:szCs w:val="23"/>
          <w:lang w:eastAsia="es-ES"/>
        </w:rPr>
        <w:t>" obtener la base de cotización, de los diferentes meses.</w:t>
      </w:r>
      <w:r w:rsidRPr="00D17FA3">
        <w:rPr>
          <w:rFonts w:ascii="Helvetica" w:eastAsia="Times New Roman" w:hAnsi="Helvetica" w:cs="Helvetica"/>
          <w:color w:val="474747"/>
          <w:sz w:val="23"/>
          <w:szCs w:val="23"/>
          <w:lang w:eastAsia="es-ES"/>
        </w:rPr>
        <w:br/>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Siguiendo nuestro ejemplo, accedemos al punto “</w:t>
      </w:r>
      <w:r w:rsidRPr="00D17FA3">
        <w:rPr>
          <w:rFonts w:ascii="Helvetica" w:eastAsia="Times New Roman" w:hAnsi="Helvetica" w:cs="Helvetica"/>
          <w:b/>
          <w:bCs/>
          <w:color w:val="474747"/>
          <w:sz w:val="23"/>
          <w:szCs w:val="23"/>
          <w:lang w:eastAsia="es-ES"/>
        </w:rPr>
        <w:t>Datos/ Históricos/ Datos de Cobro</w:t>
      </w:r>
      <w:r w:rsidRPr="00D17FA3">
        <w:rPr>
          <w:rFonts w:ascii="Helvetica" w:eastAsia="Times New Roman" w:hAnsi="Helvetica" w:cs="Helvetica"/>
          <w:color w:val="474747"/>
          <w:sz w:val="23"/>
          <w:szCs w:val="23"/>
          <w:lang w:eastAsia="es-ES"/>
        </w:rPr>
        <w:t>” e indicamos la nómina del mes de enero.</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Al posicionarnos en la pestaña “</w:t>
      </w:r>
      <w:r w:rsidRPr="00D17FA3">
        <w:rPr>
          <w:rFonts w:ascii="Helvetica" w:eastAsia="Times New Roman" w:hAnsi="Helvetica" w:cs="Helvetica"/>
          <w:b/>
          <w:bCs/>
          <w:color w:val="474747"/>
          <w:sz w:val="23"/>
          <w:szCs w:val="23"/>
          <w:lang w:eastAsia="es-ES"/>
        </w:rPr>
        <w:t>Datos período</w:t>
      </w:r>
      <w:r w:rsidRPr="00D17FA3">
        <w:rPr>
          <w:rFonts w:ascii="Helvetica" w:eastAsia="Times New Roman" w:hAnsi="Helvetica" w:cs="Helvetica"/>
          <w:color w:val="474747"/>
          <w:sz w:val="23"/>
          <w:szCs w:val="23"/>
          <w:lang w:eastAsia="es-ES"/>
        </w:rPr>
        <w:t>” visualizamos la columna “</w:t>
      </w:r>
      <w:r w:rsidRPr="00D17FA3">
        <w:rPr>
          <w:rFonts w:ascii="Helvetica" w:eastAsia="Times New Roman" w:hAnsi="Helvetica" w:cs="Helvetica"/>
          <w:b/>
          <w:bCs/>
          <w:color w:val="474747"/>
          <w:sz w:val="23"/>
          <w:szCs w:val="23"/>
          <w:lang w:eastAsia="es-ES"/>
        </w:rPr>
        <w:t>Días L</w:t>
      </w:r>
      <w:r w:rsidRPr="00D17FA3">
        <w:rPr>
          <w:rFonts w:ascii="Helvetica" w:eastAsia="Times New Roman" w:hAnsi="Helvetica" w:cs="Helvetica"/>
          <w:color w:val="474747"/>
          <w:sz w:val="23"/>
          <w:szCs w:val="23"/>
          <w:lang w:eastAsia="es-ES"/>
        </w:rPr>
        <w:t>” con la siguiente información:</w:t>
      </w:r>
    </w:p>
    <w:p w:rsidR="00D17FA3" w:rsidRPr="00D17FA3" w:rsidRDefault="00D17FA3" w:rsidP="00D17FA3">
      <w:pPr>
        <w:numPr>
          <w:ilvl w:val="0"/>
          <w:numId w:val="3"/>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b/>
          <w:bCs/>
          <w:color w:val="474747"/>
          <w:sz w:val="24"/>
          <w:szCs w:val="24"/>
          <w:lang w:eastAsia="es-ES"/>
        </w:rPr>
        <w:t>Días L</w:t>
      </w:r>
      <w:r w:rsidRPr="00D17FA3">
        <w:rPr>
          <w:rFonts w:ascii="Helvetica" w:eastAsia="Times New Roman" w:hAnsi="Helvetica" w:cs="Helvetica"/>
          <w:color w:val="474747"/>
          <w:sz w:val="24"/>
          <w:szCs w:val="24"/>
          <w:lang w:eastAsia="es-ES"/>
        </w:rPr>
        <w:t> =  6 días  (2 de Enero al 7 de Enero)</w:t>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noProof/>
          <w:color w:val="474747"/>
          <w:sz w:val="23"/>
          <w:szCs w:val="23"/>
          <w:lang w:eastAsia="es-ES"/>
        </w:rPr>
        <w:drawing>
          <wp:inline distT="0" distB="0" distL="0" distR="0" wp14:anchorId="6521FE2D" wp14:editId="2E7F29C5">
            <wp:extent cx="6124575" cy="4352925"/>
            <wp:effectExtent l="0" t="0" r="9525" b="9525"/>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4352925"/>
                    </a:xfrm>
                    <a:prstGeom prst="rect">
                      <a:avLst/>
                    </a:prstGeom>
                    <a:noFill/>
                    <a:ln>
                      <a:noFill/>
                    </a:ln>
                  </pic:spPr>
                </pic:pic>
              </a:graphicData>
            </a:graphic>
          </wp:inline>
        </w:drawing>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br/>
        <w:t>Asimismo, desde la pestaña “</w:t>
      </w:r>
      <w:r w:rsidRPr="00D17FA3">
        <w:rPr>
          <w:rFonts w:ascii="Helvetica" w:eastAsia="Times New Roman" w:hAnsi="Helvetica" w:cs="Helvetica"/>
          <w:b/>
          <w:bCs/>
          <w:color w:val="474747"/>
          <w:sz w:val="23"/>
          <w:szCs w:val="23"/>
          <w:lang w:eastAsia="es-ES"/>
        </w:rPr>
        <w:t>Bases/ Imp. Varios</w:t>
      </w:r>
      <w:r w:rsidRPr="00D17FA3">
        <w:rPr>
          <w:rFonts w:ascii="Helvetica" w:eastAsia="Times New Roman" w:hAnsi="Helvetica" w:cs="Helvetica"/>
          <w:color w:val="474747"/>
          <w:sz w:val="23"/>
          <w:szCs w:val="23"/>
          <w:lang w:eastAsia="es-ES"/>
        </w:rPr>
        <w:t>” podrá visualizar la información correspondiente a las bases de cotización.</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En nuestro ejemplo el importe de base de cotización en el </w:t>
      </w:r>
      <w:r w:rsidRPr="00D17FA3">
        <w:rPr>
          <w:rFonts w:ascii="Helvetica" w:eastAsia="Times New Roman" w:hAnsi="Helvetica" w:cs="Helvetica"/>
          <w:color w:val="474747"/>
          <w:sz w:val="23"/>
          <w:szCs w:val="23"/>
          <w:u w:val="single"/>
          <w:lang w:eastAsia="es-ES"/>
        </w:rPr>
        <w:t>mes de Enero</w:t>
      </w:r>
      <w:r w:rsidRPr="00D17FA3">
        <w:rPr>
          <w:rFonts w:ascii="Helvetica" w:eastAsia="Times New Roman" w:hAnsi="Helvetica" w:cs="Helvetica"/>
          <w:color w:val="474747"/>
          <w:sz w:val="23"/>
          <w:szCs w:val="23"/>
          <w:lang w:eastAsia="es-ES"/>
        </w:rPr>
        <w:t> es el siguiente:</w:t>
      </w:r>
    </w:p>
    <w:p w:rsidR="00D17FA3" w:rsidRPr="00D17FA3" w:rsidRDefault="00D17FA3" w:rsidP="00D17FA3">
      <w:pPr>
        <w:numPr>
          <w:ilvl w:val="0"/>
          <w:numId w:val="4"/>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b/>
          <w:bCs/>
          <w:color w:val="474747"/>
          <w:sz w:val="24"/>
          <w:szCs w:val="24"/>
          <w:lang w:eastAsia="es-ES"/>
        </w:rPr>
        <w:t>Base de cotización </w:t>
      </w:r>
      <w:r w:rsidRPr="00D17FA3">
        <w:rPr>
          <w:rFonts w:ascii="Helvetica" w:eastAsia="Times New Roman" w:hAnsi="Helvetica" w:cs="Helvetica"/>
          <w:color w:val="474747"/>
          <w:sz w:val="24"/>
          <w:szCs w:val="24"/>
          <w:lang w:eastAsia="es-ES"/>
        </w:rPr>
        <w:t>= 195,09 euros</w:t>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jc w:val="center"/>
        <w:rPr>
          <w:rFonts w:ascii="Helvetica" w:eastAsia="Times New Roman" w:hAnsi="Helvetica" w:cs="Helvetica"/>
          <w:color w:val="474747"/>
          <w:sz w:val="23"/>
          <w:szCs w:val="23"/>
          <w:lang w:eastAsia="es-ES"/>
        </w:rPr>
      </w:pPr>
      <w:r w:rsidRPr="00D17FA3">
        <w:rPr>
          <w:rFonts w:ascii="Helvetica" w:eastAsia="Times New Roman" w:hAnsi="Helvetica" w:cs="Helvetica"/>
          <w:noProof/>
          <w:color w:val="474747"/>
          <w:sz w:val="23"/>
          <w:szCs w:val="23"/>
          <w:lang w:eastAsia="es-ES"/>
        </w:rPr>
        <w:drawing>
          <wp:inline distT="0" distB="0" distL="0" distR="0" wp14:anchorId="6420E8F9" wp14:editId="76940FCC">
            <wp:extent cx="6048375" cy="4400550"/>
            <wp:effectExtent l="0" t="0" r="9525" b="0"/>
            <wp:docPr id="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4400550"/>
                    </a:xfrm>
                    <a:prstGeom prst="rect">
                      <a:avLst/>
                    </a:prstGeom>
                    <a:noFill/>
                    <a:ln>
                      <a:noFill/>
                    </a:ln>
                  </pic:spPr>
                </pic:pic>
              </a:graphicData>
            </a:graphic>
          </wp:inline>
        </w:drawing>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La siguiente nómina a comprobar sería la nómina de </w:t>
      </w:r>
      <w:r w:rsidRPr="00D17FA3">
        <w:rPr>
          <w:rFonts w:ascii="Helvetica" w:eastAsia="Times New Roman" w:hAnsi="Helvetica" w:cs="Helvetica"/>
          <w:color w:val="474747"/>
          <w:sz w:val="23"/>
          <w:szCs w:val="23"/>
          <w:u w:val="single"/>
          <w:lang w:eastAsia="es-ES"/>
        </w:rPr>
        <w:t>Diciembre del 2017</w:t>
      </w:r>
      <w:r w:rsidRPr="00D17FA3">
        <w:rPr>
          <w:rFonts w:ascii="Helvetica" w:eastAsia="Times New Roman" w:hAnsi="Helvetica" w:cs="Helvetica"/>
          <w:color w:val="474747"/>
          <w:sz w:val="23"/>
          <w:szCs w:val="23"/>
          <w:lang w:eastAsia="es-ES"/>
        </w:rPr>
        <w:t>:</w:t>
      </w:r>
    </w:p>
    <w:p w:rsidR="00D17FA3" w:rsidRPr="00D17FA3" w:rsidRDefault="00D17FA3" w:rsidP="00D17FA3">
      <w:pPr>
        <w:numPr>
          <w:ilvl w:val="0"/>
          <w:numId w:val="5"/>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b/>
          <w:bCs/>
          <w:color w:val="474747"/>
          <w:sz w:val="24"/>
          <w:szCs w:val="24"/>
          <w:lang w:eastAsia="es-ES"/>
        </w:rPr>
        <w:t>Días L</w:t>
      </w:r>
      <w:r w:rsidRPr="00D17FA3">
        <w:rPr>
          <w:rFonts w:ascii="Helvetica" w:eastAsia="Times New Roman" w:hAnsi="Helvetica" w:cs="Helvetica"/>
          <w:color w:val="474747"/>
          <w:sz w:val="24"/>
          <w:szCs w:val="24"/>
          <w:lang w:eastAsia="es-ES"/>
        </w:rPr>
        <w:t> = 28 días</w:t>
      </w:r>
    </w:p>
    <w:p w:rsidR="00D17FA3" w:rsidRPr="00D17FA3" w:rsidRDefault="00D17FA3" w:rsidP="00D17FA3">
      <w:pPr>
        <w:numPr>
          <w:ilvl w:val="0"/>
          <w:numId w:val="5"/>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b/>
          <w:bCs/>
          <w:color w:val="474747"/>
          <w:sz w:val="24"/>
          <w:szCs w:val="24"/>
          <w:lang w:eastAsia="es-ES"/>
        </w:rPr>
        <w:t>Base de cotización</w:t>
      </w:r>
      <w:r w:rsidRPr="00D17FA3">
        <w:rPr>
          <w:rFonts w:ascii="Helvetica" w:eastAsia="Times New Roman" w:hAnsi="Helvetica" w:cs="Helvetica"/>
          <w:color w:val="474747"/>
          <w:sz w:val="24"/>
          <w:szCs w:val="24"/>
          <w:lang w:eastAsia="es-ES"/>
        </w:rPr>
        <w:t> = 1.018,83</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br/>
      </w:r>
      <w:r w:rsidRPr="00D17FA3">
        <w:rPr>
          <w:rFonts w:ascii="Helvetica" w:eastAsia="Times New Roman" w:hAnsi="Helvetica" w:cs="Helvetica"/>
          <w:noProof/>
          <w:color w:val="474747"/>
          <w:sz w:val="23"/>
          <w:szCs w:val="23"/>
          <w:lang w:eastAsia="es-ES"/>
        </w:rPr>
        <w:drawing>
          <wp:inline distT="0" distB="0" distL="0" distR="0" wp14:anchorId="5D96967C" wp14:editId="4AD9F590">
            <wp:extent cx="12430125" cy="4419600"/>
            <wp:effectExtent l="0" t="0" r="9525"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0125" cy="4419600"/>
                    </a:xfrm>
                    <a:prstGeom prst="rect">
                      <a:avLst/>
                    </a:prstGeom>
                    <a:noFill/>
                    <a:ln>
                      <a:noFill/>
                    </a:ln>
                  </pic:spPr>
                </pic:pic>
              </a:graphicData>
            </a:graphic>
          </wp:inline>
        </w:drawing>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De esta forma, se obtendrá la información todos los meses en el Histórico de Cobro del trabajador:</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b/>
          <w:bCs/>
          <w:color w:val="474747"/>
          <w:sz w:val="23"/>
          <w:szCs w:val="23"/>
          <w:lang w:eastAsia="es-ES"/>
        </w:rPr>
        <w:br/>
        <w:t>Noviembre 2017</w:t>
      </w:r>
    </w:p>
    <w:p w:rsidR="00D17FA3" w:rsidRPr="00D17FA3" w:rsidRDefault="00D17FA3" w:rsidP="00D17FA3">
      <w:pPr>
        <w:numPr>
          <w:ilvl w:val="0"/>
          <w:numId w:val="6"/>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Días L = 29 días</w:t>
      </w:r>
    </w:p>
    <w:p w:rsidR="00D17FA3" w:rsidRPr="00D17FA3" w:rsidRDefault="00D17FA3" w:rsidP="00D17FA3">
      <w:pPr>
        <w:numPr>
          <w:ilvl w:val="0"/>
          <w:numId w:val="6"/>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Base de cotización = 1018.83 euros</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b/>
          <w:bCs/>
          <w:color w:val="474747"/>
          <w:sz w:val="23"/>
          <w:szCs w:val="23"/>
          <w:lang w:eastAsia="es-ES"/>
        </w:rPr>
        <w:t>Octubre 2017</w:t>
      </w:r>
    </w:p>
    <w:p w:rsidR="00D17FA3" w:rsidRPr="00D17FA3" w:rsidRDefault="00D17FA3" w:rsidP="00D17FA3">
      <w:pPr>
        <w:numPr>
          <w:ilvl w:val="0"/>
          <w:numId w:val="7"/>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Días L = 30 días</w:t>
      </w:r>
    </w:p>
    <w:p w:rsidR="00D17FA3" w:rsidRPr="00D17FA3" w:rsidRDefault="00D17FA3" w:rsidP="00D17FA3">
      <w:pPr>
        <w:numPr>
          <w:ilvl w:val="0"/>
          <w:numId w:val="7"/>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Base de cotización = 1018.83 euros</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b/>
          <w:bCs/>
          <w:color w:val="474747"/>
          <w:sz w:val="23"/>
          <w:szCs w:val="23"/>
          <w:lang w:eastAsia="es-ES"/>
        </w:rPr>
        <w:t>Septiembre 2017</w:t>
      </w:r>
    </w:p>
    <w:p w:rsidR="00D17FA3" w:rsidRPr="00D17FA3" w:rsidRDefault="00D17FA3" w:rsidP="00D17FA3">
      <w:pPr>
        <w:numPr>
          <w:ilvl w:val="0"/>
          <w:numId w:val="8"/>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Días L = 30 días</w:t>
      </w:r>
    </w:p>
    <w:p w:rsidR="00D17FA3" w:rsidRPr="00D17FA3" w:rsidRDefault="00D17FA3" w:rsidP="00D17FA3">
      <w:pPr>
        <w:numPr>
          <w:ilvl w:val="0"/>
          <w:numId w:val="8"/>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Base de cotización = 988.69 euros</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b/>
          <w:bCs/>
          <w:color w:val="474747"/>
          <w:sz w:val="23"/>
          <w:szCs w:val="23"/>
          <w:lang w:eastAsia="es-ES"/>
        </w:rPr>
        <w:t>Agosto 2017</w:t>
      </w:r>
    </w:p>
    <w:p w:rsidR="00D17FA3" w:rsidRPr="00D17FA3" w:rsidRDefault="00D17FA3" w:rsidP="00D17FA3">
      <w:pPr>
        <w:numPr>
          <w:ilvl w:val="0"/>
          <w:numId w:val="9"/>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Días L = 30 días</w:t>
      </w:r>
    </w:p>
    <w:p w:rsidR="00D17FA3" w:rsidRPr="00D17FA3" w:rsidRDefault="00D17FA3" w:rsidP="00D17FA3">
      <w:pPr>
        <w:numPr>
          <w:ilvl w:val="0"/>
          <w:numId w:val="9"/>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color w:val="474747"/>
          <w:sz w:val="24"/>
          <w:szCs w:val="24"/>
          <w:lang w:eastAsia="es-ES"/>
        </w:rPr>
        <w:t>Base de cotización = 988.69 euros</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br/>
      </w:r>
      <w:r w:rsidRPr="00D17FA3">
        <w:rPr>
          <w:rFonts w:ascii="Helvetica" w:eastAsia="Times New Roman" w:hAnsi="Helvetica" w:cs="Helvetica"/>
          <w:b/>
          <w:bCs/>
          <w:color w:val="474747"/>
          <w:sz w:val="23"/>
          <w:szCs w:val="23"/>
          <w:lang w:eastAsia="es-ES"/>
        </w:rPr>
        <w:br/>
      </w:r>
      <w:r w:rsidRPr="00D17FA3">
        <w:rPr>
          <w:rFonts w:ascii="Helvetica" w:eastAsia="Times New Roman" w:hAnsi="Helvetica" w:cs="Helvetica"/>
          <w:b/>
          <w:bCs/>
          <w:color w:val="000000"/>
          <w:sz w:val="23"/>
          <w:szCs w:val="23"/>
          <w:u w:val="single"/>
          <w:shd w:val="clear" w:color="auto" w:fill="E6E6E6"/>
          <w:lang w:eastAsia="es-ES"/>
        </w:rPr>
        <w:t>Total Días Laborables</w:t>
      </w:r>
      <w:r w:rsidRPr="00D17FA3">
        <w:rPr>
          <w:rFonts w:ascii="Helvetica" w:eastAsia="Times New Roman" w:hAnsi="Helvetica" w:cs="Helvetica"/>
          <w:color w:val="474747"/>
          <w:sz w:val="23"/>
          <w:szCs w:val="23"/>
          <w:shd w:val="clear" w:color="auto" w:fill="E6E6E6"/>
          <w:lang w:eastAsia="es-ES"/>
        </w:rPr>
        <w:t> = 153 días  (6 enero +28 diciembre +29 noviembre +30 octubre +30 septiembre +30 agosto)</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br/>
      </w:r>
      <w:r w:rsidRPr="00D17FA3">
        <w:rPr>
          <w:rFonts w:ascii="Helvetica" w:eastAsia="Times New Roman" w:hAnsi="Helvetica" w:cs="Helvetica"/>
          <w:b/>
          <w:bCs/>
          <w:color w:val="DF0059"/>
          <w:sz w:val="23"/>
          <w:szCs w:val="23"/>
          <w:lang w:eastAsia="es-ES"/>
        </w:rPr>
        <w:t>*</w:t>
      </w:r>
      <w:r w:rsidRPr="00D17FA3">
        <w:rPr>
          <w:rFonts w:ascii="Helvetica" w:eastAsia="Times New Roman" w:hAnsi="Helvetica" w:cs="Helvetica"/>
          <w:b/>
          <w:bCs/>
          <w:color w:val="474747"/>
          <w:sz w:val="23"/>
          <w:szCs w:val="23"/>
          <w:lang w:eastAsia="es-ES"/>
        </w:rPr>
        <w:t>Julio 2017</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En el mes de Julio del 2017 de los 31 días Laborables se tendrá en cuenta 27 días Laborables, que son los </w:t>
      </w:r>
      <w:r w:rsidRPr="00D17FA3">
        <w:rPr>
          <w:rFonts w:ascii="Helvetica" w:eastAsia="Times New Roman" w:hAnsi="Helvetica" w:cs="Helvetica"/>
          <w:b/>
          <w:bCs/>
          <w:color w:val="474747"/>
          <w:sz w:val="23"/>
          <w:szCs w:val="23"/>
          <w:lang w:eastAsia="es-ES"/>
        </w:rPr>
        <w:t>días que faltan para llegar a los 180 días para el cálculo de la Base Reguladora del ERE</w:t>
      </w:r>
      <w:r w:rsidRPr="00D17FA3">
        <w:rPr>
          <w:rFonts w:ascii="Helvetica" w:eastAsia="Times New Roman" w:hAnsi="Helvetica" w:cs="Helvetica"/>
          <w:color w:val="474747"/>
          <w:sz w:val="23"/>
          <w:szCs w:val="23"/>
          <w:lang w:eastAsia="es-ES"/>
        </w:rPr>
        <w:t>.</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En ese caso, se cogerá la parte proporcional de la base de cotización en función de los 27 días laborables.</w:t>
      </w:r>
    </w:p>
    <w:p w:rsidR="00D17FA3" w:rsidRPr="00D17FA3" w:rsidRDefault="00D17FA3" w:rsidP="00D17FA3">
      <w:pPr>
        <w:numPr>
          <w:ilvl w:val="0"/>
          <w:numId w:val="10"/>
        </w:numPr>
        <w:spacing w:before="100" w:beforeAutospacing="1" w:after="100" w:afterAutospacing="1" w:line="240" w:lineRule="auto"/>
        <w:rPr>
          <w:rFonts w:ascii="Helvetica" w:eastAsia="Times New Roman" w:hAnsi="Helvetica" w:cs="Helvetica"/>
          <w:color w:val="474747"/>
          <w:sz w:val="24"/>
          <w:szCs w:val="24"/>
          <w:lang w:eastAsia="es-ES"/>
        </w:rPr>
      </w:pPr>
      <w:r w:rsidRPr="00D17FA3">
        <w:rPr>
          <w:rFonts w:ascii="Helvetica" w:eastAsia="Times New Roman" w:hAnsi="Helvetica" w:cs="Helvetica"/>
          <w:b/>
          <w:bCs/>
          <w:color w:val="474747"/>
          <w:sz w:val="24"/>
          <w:szCs w:val="24"/>
          <w:lang w:eastAsia="es-ES"/>
        </w:rPr>
        <w:t>Base de cotización</w:t>
      </w:r>
      <w:r w:rsidRPr="00D17FA3">
        <w:rPr>
          <w:rFonts w:ascii="Helvetica" w:eastAsia="Times New Roman" w:hAnsi="Helvetica" w:cs="Helvetica"/>
          <w:color w:val="474747"/>
          <w:sz w:val="24"/>
          <w:szCs w:val="24"/>
          <w:lang w:eastAsia="es-ES"/>
        </w:rPr>
        <w:t>: 988.69 / 31 días laborables x 27 días L = </w:t>
      </w:r>
      <w:r w:rsidRPr="00D17FA3">
        <w:rPr>
          <w:rFonts w:ascii="Helvetica" w:eastAsia="Times New Roman" w:hAnsi="Helvetica" w:cs="Helvetica"/>
          <w:color w:val="474747"/>
          <w:sz w:val="23"/>
          <w:szCs w:val="23"/>
          <w:u w:val="single"/>
          <w:lang w:eastAsia="es-ES"/>
        </w:rPr>
        <w:t>861.12 euros</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t>Una vez obtenido  la base de cotización de los últimos 180 días laborables ya se podría aplicar la </w:t>
      </w:r>
      <w:r w:rsidRPr="00D17FA3">
        <w:rPr>
          <w:rFonts w:ascii="Helvetica" w:eastAsia="Times New Roman" w:hAnsi="Helvetica" w:cs="Helvetica"/>
          <w:color w:val="474747"/>
          <w:sz w:val="23"/>
          <w:szCs w:val="23"/>
          <w:u w:val="single"/>
          <w:lang w:eastAsia="es-ES"/>
        </w:rPr>
        <w:t>fórmula</w:t>
      </w:r>
      <w:r w:rsidRPr="00D17FA3">
        <w:rPr>
          <w:rFonts w:ascii="Helvetica" w:eastAsia="Times New Roman" w:hAnsi="Helvetica" w:cs="Helvetica"/>
          <w:color w:val="474747"/>
          <w:sz w:val="23"/>
          <w:szCs w:val="23"/>
          <w:lang w:eastAsia="es-ES"/>
        </w:rPr>
        <w:t>:</w:t>
      </w:r>
      <w:r w:rsidRPr="00D17FA3">
        <w:rPr>
          <w:rFonts w:ascii="Helvetica" w:eastAsia="Times New Roman" w:hAnsi="Helvetica" w:cs="Helvetica"/>
          <w:color w:val="474747"/>
          <w:sz w:val="23"/>
          <w:szCs w:val="23"/>
          <w:lang w:eastAsia="es-ES"/>
        </w:rPr>
        <w:br/>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noProof/>
          <w:color w:val="474747"/>
          <w:sz w:val="23"/>
          <w:szCs w:val="23"/>
          <w:lang w:eastAsia="es-ES"/>
        </w:rPr>
        <w:drawing>
          <wp:inline distT="0" distB="0" distL="0" distR="0" wp14:anchorId="751800D0" wp14:editId="76379ED0">
            <wp:extent cx="5343525" cy="1181100"/>
            <wp:effectExtent l="0" t="0" r="952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1181100"/>
                    </a:xfrm>
                    <a:prstGeom prst="rect">
                      <a:avLst/>
                    </a:prstGeom>
                    <a:noFill/>
                    <a:ln>
                      <a:noFill/>
                    </a:ln>
                  </pic:spPr>
                </pic:pic>
              </a:graphicData>
            </a:graphic>
          </wp:inline>
        </w:drawing>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lang w:eastAsia="es-ES"/>
        </w:rPr>
        <w:br/>
      </w:r>
      <w:r w:rsidRPr="00D17FA3">
        <w:rPr>
          <w:rFonts w:ascii="Helvetica" w:eastAsia="Times New Roman" w:hAnsi="Helvetica" w:cs="Helvetica"/>
          <w:b/>
          <w:bCs/>
          <w:color w:val="474747"/>
          <w:sz w:val="23"/>
          <w:szCs w:val="23"/>
          <w:lang w:eastAsia="es-ES"/>
        </w:rPr>
        <w:t>Bases de cotización de los últimos 180 días L = </w:t>
      </w:r>
      <w:r w:rsidRPr="00D17FA3">
        <w:rPr>
          <w:rFonts w:ascii="Helvetica" w:eastAsia="Times New Roman" w:hAnsi="Helvetica" w:cs="Helvetica"/>
          <w:color w:val="474747"/>
          <w:sz w:val="23"/>
          <w:szCs w:val="23"/>
          <w:lang w:eastAsia="es-ES"/>
        </w:rPr>
        <w:t>6.090,08 € </w:t>
      </w:r>
    </w:p>
    <w:p w:rsidR="00D17FA3" w:rsidRPr="00D17FA3" w:rsidRDefault="00D17FA3" w:rsidP="00D17FA3">
      <w:pPr>
        <w:spacing w:after="240" w:line="240" w:lineRule="auto"/>
        <w:rPr>
          <w:rFonts w:ascii="Helvetica" w:eastAsia="Times New Roman" w:hAnsi="Helvetica" w:cs="Helvetica"/>
          <w:color w:val="474747"/>
          <w:sz w:val="23"/>
          <w:szCs w:val="23"/>
          <w:lang w:eastAsia="es-ES"/>
        </w:rPr>
      </w:pPr>
      <w:r w:rsidRPr="00D17FA3">
        <w:rPr>
          <w:rFonts w:ascii="Helvetica" w:eastAsia="Times New Roman" w:hAnsi="Helvetica" w:cs="Helvetica"/>
          <w:color w:val="474747"/>
          <w:sz w:val="23"/>
          <w:szCs w:val="23"/>
          <w:u w:val="single"/>
          <w:lang w:eastAsia="es-ES"/>
        </w:rPr>
        <w:t>Suma Total de bases</w:t>
      </w:r>
      <w:r w:rsidRPr="00D17FA3">
        <w:rPr>
          <w:rFonts w:ascii="Helvetica" w:eastAsia="Times New Roman" w:hAnsi="Helvetica" w:cs="Helvetica"/>
          <w:color w:val="474747"/>
          <w:sz w:val="23"/>
          <w:szCs w:val="23"/>
          <w:lang w:eastAsia="es-ES"/>
        </w:rPr>
        <w:t>: 195,09 Enero + 1018,83 Diciembre + 10183,83 Noviembre + 1018,83 Octubre + 988,69 Septiembre + 988,69 Agosto + 861,12 Julio = 6090,08 euros</w:t>
      </w:r>
    </w:p>
    <w:p w:rsidR="00D17FA3" w:rsidRDefault="00D17FA3" w:rsidP="00D17FA3">
      <w:pPr>
        <w:spacing w:after="240" w:line="240" w:lineRule="auto"/>
        <w:rPr>
          <w:rFonts w:ascii="Helvetica" w:eastAsia="Times New Roman" w:hAnsi="Helvetica" w:cs="Helvetica"/>
          <w:b/>
          <w:bCs/>
          <w:color w:val="DF0059"/>
          <w:sz w:val="23"/>
          <w:szCs w:val="23"/>
          <w:lang w:eastAsia="es-ES"/>
        </w:rPr>
      </w:pPr>
      <w:r w:rsidRPr="00D17FA3">
        <w:rPr>
          <w:rFonts w:ascii="Helvetica" w:eastAsia="Times New Roman" w:hAnsi="Helvetica" w:cs="Helvetica"/>
          <w:b/>
          <w:bCs/>
          <w:color w:val="474747"/>
          <w:sz w:val="23"/>
          <w:szCs w:val="23"/>
          <w:lang w:eastAsia="es-ES"/>
        </w:rPr>
        <w:br/>
        <w:t>Base reguladora ERE</w:t>
      </w:r>
      <w:r w:rsidRPr="00D17FA3">
        <w:rPr>
          <w:rFonts w:ascii="Helvetica" w:eastAsia="Times New Roman" w:hAnsi="Helvetica" w:cs="Helvetica"/>
          <w:color w:val="474747"/>
          <w:sz w:val="23"/>
          <w:szCs w:val="23"/>
          <w:lang w:eastAsia="es-ES"/>
        </w:rPr>
        <w:t>  = 6090,08 / 180 días = </w:t>
      </w:r>
      <w:r w:rsidRPr="00D17FA3">
        <w:rPr>
          <w:rFonts w:ascii="Helvetica" w:eastAsia="Times New Roman" w:hAnsi="Helvetica" w:cs="Helvetica"/>
          <w:b/>
          <w:bCs/>
          <w:color w:val="DF0059"/>
          <w:sz w:val="23"/>
          <w:szCs w:val="23"/>
          <w:lang w:eastAsia="es-ES"/>
        </w:rPr>
        <w:t>33,8337</w:t>
      </w: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Default="000F43A5" w:rsidP="00D17FA3">
      <w:pPr>
        <w:spacing w:after="240" w:line="240" w:lineRule="auto"/>
        <w:rPr>
          <w:rFonts w:ascii="Helvetica" w:eastAsia="Times New Roman" w:hAnsi="Helvetica" w:cs="Helvetica"/>
          <w:b/>
          <w:bCs/>
          <w:color w:val="DF0059"/>
          <w:sz w:val="23"/>
          <w:szCs w:val="23"/>
          <w:lang w:eastAsia="es-ES"/>
        </w:rPr>
      </w:pPr>
    </w:p>
    <w:p w:rsidR="000F43A5" w:rsidRPr="002F49F6" w:rsidRDefault="000F43A5" w:rsidP="002F49F6">
      <w:pPr>
        <w:spacing w:before="100" w:beforeAutospacing="1" w:after="100" w:afterAutospacing="1" w:line="240" w:lineRule="auto"/>
        <w:jc w:val="center"/>
        <w:outlineLvl w:val="0"/>
        <w:rPr>
          <w:rFonts w:ascii="Times New Roman" w:eastAsia="Times New Roman" w:hAnsi="Times New Roman" w:cs="Times New Roman"/>
          <w:color w:val="007AC3"/>
          <w:kern w:val="36"/>
          <w:sz w:val="44"/>
          <w:szCs w:val="44"/>
          <w:lang w:eastAsia="es-ES"/>
        </w:rPr>
      </w:pPr>
      <w:r w:rsidRPr="002F49F6">
        <w:rPr>
          <w:rFonts w:ascii="Times New Roman" w:eastAsia="Times New Roman" w:hAnsi="Times New Roman" w:cs="Times New Roman"/>
          <w:i/>
          <w:iCs/>
          <w:color w:val="007AC3"/>
          <w:kern w:val="36"/>
          <w:sz w:val="44"/>
          <w:szCs w:val="44"/>
          <w:lang w:eastAsia="es-ES"/>
        </w:rPr>
        <w:t>Expediente Regulación Temporal de Empleo: Casos Prácticos con la opción I en el centro de trabajo</w:t>
      </w:r>
    </w:p>
    <w:p w:rsidR="000F43A5" w:rsidRPr="000F43A5" w:rsidRDefault="000F43A5" w:rsidP="000F43A5">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bookmarkStart w:id="0" w:name="_GoBack"/>
      <w:bookmarkEnd w:id="0"/>
      <w:r w:rsidRPr="000F43A5">
        <w:rPr>
          <w:rFonts w:ascii="Helvetica" w:eastAsia="Times New Roman" w:hAnsi="Helvetica" w:cs="Helvetica"/>
          <w:b/>
          <w:bCs/>
          <w:color w:val="6EBB1F"/>
          <w:sz w:val="36"/>
          <w:szCs w:val="36"/>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Vamos a ver, mediante un ejemplo, cómo se refleja la situación de Expediente de Regulación Temporal de Empleo Parcial y Total, con </w:t>
      </w:r>
      <w:r w:rsidRPr="000F43A5">
        <w:rPr>
          <w:rFonts w:ascii="Helvetica" w:eastAsia="Times New Roman" w:hAnsi="Helvetica" w:cs="Helvetica"/>
          <w:b/>
          <w:bCs/>
          <w:color w:val="474747"/>
          <w:sz w:val="23"/>
          <w:szCs w:val="23"/>
          <w:lang w:eastAsia="es-ES"/>
        </w:rPr>
        <w:t>la opción I seleccionada en el Centro de Trabajo</w:t>
      </w:r>
      <w:r w:rsidRPr="000F43A5">
        <w:rPr>
          <w:rFonts w:ascii="Helvetica" w:eastAsia="Times New Roman" w:hAnsi="Helvetica" w:cs="Helvetica"/>
          <w:color w:val="474747"/>
          <w:sz w:val="23"/>
          <w:szCs w:val="23"/>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 </w:t>
      </w:r>
      <w:r w:rsidRPr="000F43A5">
        <w:rPr>
          <w:rFonts w:ascii="Helvetica" w:eastAsia="Times New Roman" w:hAnsi="Helvetica" w:cs="Helvetica"/>
          <w:b/>
          <w:bCs/>
          <w:noProof/>
          <w:color w:val="474747"/>
          <w:sz w:val="23"/>
          <w:szCs w:val="23"/>
          <w:lang w:eastAsia="es-ES"/>
        </w:rPr>
        <w:drawing>
          <wp:inline distT="0" distB="0" distL="0" distR="0" wp14:anchorId="470352DB" wp14:editId="26D1A6C4">
            <wp:extent cx="7553325" cy="5314950"/>
            <wp:effectExtent l="0" t="0" r="9525" b="0"/>
            <wp:docPr id="16" name="Imagen 16" descr="indicadores_cal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icadores_calcu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5314950"/>
                    </a:xfrm>
                    <a:prstGeom prst="rect">
                      <a:avLst/>
                    </a:prstGeom>
                    <a:noFill/>
                    <a:ln>
                      <a:noFill/>
                    </a:ln>
                  </pic:spPr>
                </pic:pic>
              </a:graphicData>
            </a:graphic>
          </wp:inline>
        </w:drawing>
      </w:r>
    </w:p>
    <w:p w:rsidR="000F43A5" w:rsidRPr="000F43A5" w:rsidRDefault="000F43A5" w:rsidP="000F43A5">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r w:rsidRPr="000F43A5">
        <w:rPr>
          <w:rFonts w:ascii="Helvetica" w:eastAsia="Times New Roman" w:hAnsi="Helvetica" w:cs="Helvetica"/>
          <w:b/>
          <w:bCs/>
          <w:color w:val="6EBB1F"/>
          <w:sz w:val="36"/>
          <w:szCs w:val="36"/>
          <w:lang w:eastAsia="es-ES"/>
        </w:rPr>
        <w:t> </w:t>
      </w:r>
    </w:p>
    <w:p w:rsidR="000F43A5" w:rsidRPr="000F43A5" w:rsidRDefault="000F43A5" w:rsidP="000F43A5">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r w:rsidRPr="000F43A5">
        <w:rPr>
          <w:rFonts w:ascii="Helvetica" w:eastAsia="Times New Roman" w:hAnsi="Helvetica" w:cs="Helvetica"/>
          <w:b/>
          <w:bCs/>
          <w:color w:val="6EBB1F"/>
          <w:sz w:val="36"/>
          <w:szCs w:val="36"/>
          <w:lang w:eastAsia="es-ES"/>
        </w:rPr>
        <w:t>Caso práctico 1: Trabajador con Expediente de Regulación Temporal de Empleo Parcial</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Trabajador de cobro mensual que inicia un ERTE de tipo Parcial (reducción de jornada del contrato de trabajo), con fecha 21/08/2016. Le hemos informado la </w:t>
      </w:r>
      <w:r w:rsidRPr="000F43A5">
        <w:rPr>
          <w:rFonts w:ascii="Helvetica" w:eastAsia="Times New Roman" w:hAnsi="Helvetica" w:cs="Helvetica"/>
          <w:b/>
          <w:bCs/>
          <w:color w:val="474747"/>
          <w:sz w:val="23"/>
          <w:szCs w:val="23"/>
          <w:lang w:eastAsia="es-ES"/>
        </w:rPr>
        <w:t>incidencia 14- Inicio Expediente Regulación</w:t>
      </w:r>
      <w:r w:rsidRPr="000F43A5">
        <w:rPr>
          <w:rFonts w:ascii="Helvetica" w:eastAsia="Times New Roman" w:hAnsi="Helvetica" w:cs="Helvetica"/>
          <w:color w:val="474747"/>
          <w:sz w:val="23"/>
          <w:szCs w:val="23"/>
          <w:lang w:eastAsia="es-ES"/>
        </w:rPr>
        <w:t>, con una situación de Desempleo Parcial del 30%.</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658E873B" wp14:editId="2A4F5F4A">
            <wp:extent cx="7524750" cy="52863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0" cy="528637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DF0059"/>
          <w:sz w:val="29"/>
          <w:szCs w:val="29"/>
          <w:lang w:eastAsia="es-ES"/>
        </w:rPr>
        <w:t>A tener en cuenta...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De forma automática, la aplicación calcula las bases reguladoras para la cotización del ERTE. No obstante, si lo deseas, puedes modificarlas pulsando el botón de "</w:t>
      </w:r>
      <w:r w:rsidRPr="000F43A5">
        <w:rPr>
          <w:rFonts w:ascii="Helvetica" w:eastAsia="Times New Roman" w:hAnsi="Helvetica" w:cs="Helvetica"/>
          <w:b/>
          <w:bCs/>
          <w:color w:val="474747"/>
          <w:sz w:val="23"/>
          <w:szCs w:val="23"/>
          <w:lang w:eastAsia="es-ES"/>
        </w:rPr>
        <w:t>Modificación</w:t>
      </w:r>
      <w:r w:rsidRPr="000F43A5">
        <w:rPr>
          <w:rFonts w:ascii="Helvetica" w:eastAsia="Times New Roman" w:hAnsi="Helvetica" w:cs="Helvetica"/>
          <w:color w:val="474747"/>
          <w:sz w:val="23"/>
          <w:szCs w:val="23"/>
          <w:lang w:eastAsia="es-ES"/>
        </w:rPr>
        <w:t>" e informando el nuevo importe.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 hoja de salario se visualizará de esta forma: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27E6BCF3" wp14:editId="466B3BA4">
            <wp:extent cx="6419850" cy="4114800"/>
            <wp:effectExtent l="0" t="0" r="0" b="0"/>
            <wp:docPr id="18" name="Imagen 18" descr="hoja salario ERE parcial indicado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ja salario ERE parcial indicador 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4114800"/>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numPr>
          <w:ilvl w:val="0"/>
          <w:numId w:val="11"/>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Cálculo de los días de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Se tendrá en cuenta si el tipo de cobro del trabajador es mensual o diario. En este ejemplo, el trabajador es mensual y </w:t>
      </w:r>
      <w:r w:rsidRPr="000F43A5">
        <w:rPr>
          <w:rFonts w:ascii="Helvetica" w:eastAsia="Times New Roman" w:hAnsi="Helvetica" w:cs="Helvetica"/>
          <w:b/>
          <w:bCs/>
          <w:color w:val="474747"/>
          <w:sz w:val="23"/>
          <w:szCs w:val="23"/>
          <w:lang w:eastAsia="es-ES"/>
        </w:rPr>
        <w:t>en el centro de trabajo está informada la opción I</w:t>
      </w:r>
      <w:r w:rsidRPr="000F43A5">
        <w:rPr>
          <w:rFonts w:ascii="Helvetica" w:eastAsia="Times New Roman" w:hAnsi="Helvetica" w:cs="Helvetica"/>
          <w:color w:val="474747"/>
          <w:sz w:val="23"/>
          <w:szCs w:val="23"/>
          <w:lang w:eastAsia="es-ES"/>
        </w:rPr>
        <w:t>. Por lo tanto, se aplicará la siguiente fórmula para el cobro de los días de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días en situación de ERTE = días en situación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13 días </w:t>
      </w:r>
      <w:r w:rsidRPr="000F43A5">
        <w:rPr>
          <w:rFonts w:ascii="Helvetica" w:eastAsia="Times New Roman" w:hAnsi="Helvetica" w:cs="Helvetica"/>
          <w:color w:val="474747"/>
          <w:sz w:val="23"/>
          <w:szCs w:val="23"/>
          <w:lang w:eastAsia="es-ES"/>
        </w:rPr>
        <w:t>(19 al 31 de agosto)</w:t>
      </w:r>
      <w:r w:rsidRPr="000F43A5">
        <w:rPr>
          <w:rFonts w:ascii="Helvetica" w:eastAsia="Times New Roman" w:hAnsi="Helvetica" w:cs="Helvetica"/>
          <w:b/>
          <w:bCs/>
          <w:color w:val="474747"/>
          <w:sz w:val="23"/>
          <w:szCs w:val="23"/>
          <w:lang w:eastAsia="es-ES"/>
        </w:rPr>
        <w:t> = 17 días de alta al 100%</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Del 19 al 30 de agosto trabajará el 70% de su jornada.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17 días + (13 días x 70%) = 17 días + 9,1 días = 26,1 días de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Los conceptos de cobro se prorratearán por los días de alta. Por tanto, si el trabajador tiene un salario bruto de 1.200 euros mensuales, por los 26,1 días que está de alta, le corresponderá un bruto de 1.044 euros: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1.200 euros / 30 días x 26,1 días en alta = </w:t>
      </w:r>
      <w:r w:rsidRPr="000F43A5">
        <w:rPr>
          <w:rFonts w:ascii="Helvetica" w:eastAsia="Times New Roman" w:hAnsi="Helvetica" w:cs="Helvetica"/>
          <w:b/>
          <w:bCs/>
          <w:color w:val="474747"/>
          <w:sz w:val="23"/>
          <w:szCs w:val="23"/>
          <w:lang w:eastAsia="es-ES"/>
        </w:rPr>
        <w:t>1.044 euros brutos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numPr>
          <w:ilvl w:val="0"/>
          <w:numId w:val="12"/>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Cálculo de los días de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Para calcular los días en situación de ERE se aplicará la normativa de ajuste mensual publicado por la Seguridad Social. Por lo tanto, la fórmula será la siguiente: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los días de alta = días en situación en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26,4 días alta </w:t>
      </w:r>
      <w:r w:rsidRPr="000F43A5">
        <w:rPr>
          <w:rFonts w:ascii="Helvetica" w:eastAsia="Times New Roman" w:hAnsi="Helvetica" w:cs="Helvetica"/>
          <w:color w:val="474747"/>
          <w:sz w:val="23"/>
          <w:szCs w:val="23"/>
          <w:lang w:eastAsia="es-ES"/>
        </w:rPr>
        <w:t>(18 días + (12 días x 70%)) =</w:t>
      </w:r>
      <w:r w:rsidRPr="000F43A5">
        <w:rPr>
          <w:rFonts w:ascii="Helvetica" w:eastAsia="Times New Roman" w:hAnsi="Helvetica" w:cs="Helvetica"/>
          <w:b/>
          <w:bCs/>
          <w:color w:val="474747"/>
          <w:sz w:val="23"/>
          <w:szCs w:val="23"/>
          <w:lang w:eastAsia="es-ES"/>
        </w:rPr>
        <w:t> 3,6 días de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Las bases de cotización durante la situación de ERE se calcularán sumando las bases de cotización del trabajador, correspondientes a los 6 meses anteriores al inicio del ERTE entre 180 días. El resultado se multiplicará por los días naturales en ERTE.  </w:t>
      </w:r>
    </w:p>
    <w:p w:rsidR="000F43A5" w:rsidRPr="000F43A5" w:rsidRDefault="000F43A5" w:rsidP="000F43A5">
      <w:pPr>
        <w:spacing w:after="0"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noProof/>
          <w:color w:val="474747"/>
          <w:sz w:val="24"/>
          <w:szCs w:val="24"/>
          <w:lang w:eastAsia="es-ES"/>
        </w:rPr>
        <w:drawing>
          <wp:inline distT="0" distB="0" distL="0" distR="0" wp14:anchorId="59EB79F0" wp14:editId="652463B2">
            <wp:extent cx="4238625" cy="638175"/>
            <wp:effectExtent l="0" t="0" r="9525" b="9525"/>
            <wp:docPr id="19" name="Imagen 19" descr="formu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638175"/>
                    </a:xfrm>
                    <a:prstGeom prst="rect">
                      <a:avLst/>
                    </a:prstGeom>
                    <a:noFill/>
                    <a:ln>
                      <a:noFill/>
                    </a:ln>
                  </pic:spPr>
                </pic:pic>
              </a:graphicData>
            </a:graphic>
          </wp:inline>
        </w:drawing>
      </w:r>
      <w:r w:rsidRPr="000F43A5">
        <w:rPr>
          <w:rFonts w:ascii="Helvetica" w:eastAsia="Times New Roman" w:hAnsi="Helvetica" w:cs="Helvetica"/>
          <w:color w:val="474747"/>
          <w:sz w:val="24"/>
          <w:szCs w:val="24"/>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Siguiendo nuestro ejemplo, el trabajador ha tenido la misma base de cotización de 1.200 euros durante los 6 meses anteriores. Por tanto, el cálculo de la cotización sería el siguiente: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r w:rsidRPr="000F43A5">
        <w:rPr>
          <w:rFonts w:ascii="Helvetica" w:eastAsia="Times New Roman" w:hAnsi="Helvetica" w:cs="Helvetica"/>
          <w:noProof/>
          <w:color w:val="474747"/>
          <w:sz w:val="23"/>
          <w:szCs w:val="23"/>
          <w:lang w:eastAsia="es-ES"/>
        </w:rPr>
        <w:drawing>
          <wp:inline distT="0" distB="0" distL="0" distR="0" wp14:anchorId="39B1C6DA" wp14:editId="5961CDF4">
            <wp:extent cx="3200400" cy="581025"/>
            <wp:effectExtent l="0" t="0" r="0" b="9525"/>
            <wp:docPr id="20" name="Imagen 20" descr="formul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581025"/>
                    </a:xfrm>
                    <a:prstGeom prst="rect">
                      <a:avLst/>
                    </a:prstGeom>
                    <a:noFill/>
                    <a:ln>
                      <a:noFill/>
                    </a:ln>
                  </pic:spPr>
                </pic:pic>
              </a:graphicData>
            </a:graphic>
          </wp:inline>
        </w:drawing>
      </w: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DF0059"/>
          <w:sz w:val="29"/>
          <w:szCs w:val="29"/>
          <w:lang w:eastAsia="es-ES"/>
        </w:rPr>
        <w:t>A tener en cuenta...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Las bases de cotización por la situación de ERTE no aparecerán en la nómina del trabajador porque, durante la situación de Expediente de Regulación Temporal de Empleo, sólo existe cotización empresarial. Estas bases sólo se podrán visualizar desde los Seguros Sociales.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Recuerda que puedes comprobar las bases correspondientes a los 6 meses anteriores a la situación de Expediente de Regulación de Empleo accediendo al punto "</w:t>
      </w:r>
      <w:r w:rsidRPr="000F43A5">
        <w:rPr>
          <w:rFonts w:ascii="Helvetica" w:eastAsia="Times New Roman" w:hAnsi="Helvetica" w:cs="Helvetica"/>
          <w:b/>
          <w:bCs/>
          <w:color w:val="474747"/>
          <w:sz w:val="23"/>
          <w:szCs w:val="23"/>
          <w:lang w:eastAsia="es-ES"/>
        </w:rPr>
        <w:t>Datos/ Históricos/ Datos Cobro</w:t>
      </w:r>
      <w:r w:rsidRPr="000F43A5">
        <w:rPr>
          <w:rFonts w:ascii="Helvetica" w:eastAsia="Times New Roman" w:hAnsi="Helvetica" w:cs="Helvetica"/>
          <w:color w:val="474747"/>
          <w:sz w:val="23"/>
          <w:szCs w:val="23"/>
          <w:lang w:eastAsia="es-ES"/>
        </w:rPr>
        <w:t>" y situándote en el apartado "</w:t>
      </w:r>
      <w:r w:rsidRPr="000F43A5">
        <w:rPr>
          <w:rFonts w:ascii="Helvetica" w:eastAsia="Times New Roman" w:hAnsi="Helvetica" w:cs="Helvetica"/>
          <w:b/>
          <w:bCs/>
          <w:color w:val="474747"/>
          <w:sz w:val="23"/>
          <w:szCs w:val="23"/>
          <w:lang w:eastAsia="es-ES"/>
        </w:rPr>
        <w:t>Bases/Importes Varios</w:t>
      </w:r>
      <w:r w:rsidRPr="000F43A5">
        <w:rPr>
          <w:rFonts w:ascii="Helvetica" w:eastAsia="Times New Roman" w:hAnsi="Helvetica" w:cs="Helvetica"/>
          <w:color w:val="474747"/>
          <w:sz w:val="23"/>
          <w:szCs w:val="23"/>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74266ACA" wp14:editId="760EACC1">
            <wp:extent cx="7620000" cy="5400675"/>
            <wp:effectExtent l="0" t="0" r="0" b="9525"/>
            <wp:docPr id="21" name="Imagen 21" descr="historico cobro 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storico cobro bas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0" cy="540067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b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6EBB1F"/>
          <w:sz w:val="27"/>
          <w:szCs w:val="27"/>
          <w:lang w:eastAsia="es-ES"/>
        </w:rPr>
        <w:t xml:space="preserve">¿Cómo quedará reflejada esta situación en </w:t>
      </w:r>
      <w:proofErr w:type="spellStart"/>
      <w:r w:rsidRPr="000F43A5">
        <w:rPr>
          <w:rFonts w:ascii="Helvetica" w:eastAsia="Times New Roman" w:hAnsi="Helvetica" w:cs="Helvetica"/>
          <w:b/>
          <w:bCs/>
          <w:color w:val="6EBB1F"/>
          <w:sz w:val="27"/>
          <w:szCs w:val="27"/>
          <w:lang w:eastAsia="es-ES"/>
        </w:rPr>
        <w:t>Siltra</w:t>
      </w:r>
      <w:proofErr w:type="spellEnd"/>
      <w:r w:rsidRPr="000F43A5">
        <w:rPr>
          <w:rFonts w:ascii="Helvetica" w:eastAsia="Times New Roman" w:hAnsi="Helvetica" w:cs="Helvetica"/>
          <w:b/>
          <w:bCs/>
          <w:color w:val="6EBB1F"/>
          <w:sz w:val="27"/>
          <w:szCs w:val="27"/>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Al comprobar este trabajador dentro del asistente de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 visualizaremos un desglose de bases y de días de cotización correspondientes a cada situación:</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00DBC02C" wp14:editId="40D29113">
            <wp:extent cx="9258300" cy="2657475"/>
            <wp:effectExtent l="0" t="0" r="0" b="9525"/>
            <wp:docPr id="22" name="Imagen 22" descr="asistente siltra ere 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istente siltra ere parci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0" cy="265747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numPr>
          <w:ilvl w:val="0"/>
          <w:numId w:val="13"/>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Periodo de Alta</w:t>
      </w:r>
      <w:r w:rsidRPr="000F43A5">
        <w:rPr>
          <w:rFonts w:ascii="Helvetica" w:eastAsia="Times New Roman" w:hAnsi="Helvetica" w:cs="Helvetica"/>
          <w:color w:val="474747"/>
          <w:sz w:val="24"/>
          <w:szCs w:val="24"/>
          <w:lang w:eastAsia="es-ES"/>
        </w:rPr>
        <w:t xml:space="preserve">: aparecerá la base correspondiente al </w:t>
      </w:r>
      <w:proofErr w:type="spellStart"/>
      <w:r w:rsidRPr="000F43A5">
        <w:rPr>
          <w:rFonts w:ascii="Helvetica" w:eastAsia="Times New Roman" w:hAnsi="Helvetica" w:cs="Helvetica"/>
          <w:color w:val="474747"/>
          <w:sz w:val="24"/>
          <w:szCs w:val="24"/>
          <w:lang w:eastAsia="es-ES"/>
        </w:rPr>
        <w:t>calculo</w:t>
      </w:r>
      <w:proofErr w:type="spellEnd"/>
      <w:r w:rsidRPr="000F43A5">
        <w:rPr>
          <w:rFonts w:ascii="Helvetica" w:eastAsia="Times New Roman" w:hAnsi="Helvetica" w:cs="Helvetica"/>
          <w:color w:val="474747"/>
          <w:sz w:val="24"/>
          <w:szCs w:val="24"/>
          <w:lang w:eastAsia="es-ES"/>
        </w:rPr>
        <w:t xml:space="preserve"> de los 17 días de cobro en el periodo del 1 al 18 de agosto.</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este periodo, se comprobará que la base de 711,82 euros está dentro de los mínimos de cotización.</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Este mínimo de cotización se realiza en función de 18 días, ya que, con la opción "</w:t>
      </w:r>
      <w:r w:rsidRPr="000F43A5">
        <w:rPr>
          <w:rFonts w:ascii="Helvetica" w:eastAsia="Times New Roman" w:hAnsi="Helvetica" w:cs="Helvetica"/>
          <w:b/>
          <w:bCs/>
          <w:color w:val="474747"/>
          <w:sz w:val="23"/>
          <w:szCs w:val="23"/>
          <w:lang w:eastAsia="es-ES"/>
        </w:rPr>
        <w:t>I- 30 - días de incidencias (descuento día trabajado meses 31, suma día trabajado en febrero)"</w:t>
      </w:r>
      <w:r w:rsidRPr="000F43A5">
        <w:rPr>
          <w:rFonts w:ascii="Helvetica" w:eastAsia="Times New Roman" w:hAnsi="Helvetica" w:cs="Helvetica"/>
          <w:color w:val="474747"/>
          <w:sz w:val="23"/>
          <w:szCs w:val="23"/>
          <w:lang w:eastAsia="es-ES"/>
        </w:rPr>
        <w:t>, </w:t>
      </w:r>
      <w:r w:rsidRPr="000F43A5">
        <w:rPr>
          <w:rFonts w:ascii="Helvetica" w:eastAsia="Times New Roman" w:hAnsi="Helvetica" w:cs="Helvetica"/>
          <w:color w:val="474747"/>
          <w:sz w:val="23"/>
          <w:szCs w:val="23"/>
          <w:u w:val="single"/>
          <w:lang w:eastAsia="es-ES"/>
        </w:rPr>
        <w:t>los días de cobro no coincidirán con los días efectivamente trabajados y, por lo tanto, cotizados.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este ejemplo, el grupo de tarifa es 7, por lo tanto, su mínimo de cotización para el año 2019 son 35 euros.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35 euros mínimo de cotización por día x 18 días en alta = 630 euros base mínima.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Como es mayor el importe de 711,82 euros, se enviará éste a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w:t>
      </w:r>
    </w:p>
    <w:p w:rsidR="000F43A5" w:rsidRPr="000F43A5" w:rsidRDefault="000F43A5" w:rsidP="000F43A5">
      <w:pPr>
        <w:numPr>
          <w:ilvl w:val="0"/>
          <w:numId w:val="14"/>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Periodo de ERE Parcial</w:t>
      </w:r>
      <w:r w:rsidRPr="000F43A5">
        <w:rPr>
          <w:rFonts w:ascii="Helvetica" w:eastAsia="Times New Roman" w:hAnsi="Helvetica" w:cs="Helvetica"/>
          <w:color w:val="474747"/>
          <w:sz w:val="24"/>
          <w:szCs w:val="24"/>
          <w:lang w:eastAsia="es-ES"/>
        </w:rPr>
        <w:t>: aparecerá reflejada la base de ese periodo de ERTE Parcial que es al 30%, del 19 al 31 de agosto. En este periodo, solo cotizará el empresario y no el trabajador.</w:t>
      </w:r>
    </w:p>
    <w:p w:rsidR="000F43A5" w:rsidRPr="000F43A5" w:rsidRDefault="000F43A5" w:rsidP="000F43A5">
      <w:pPr>
        <w:numPr>
          <w:ilvl w:val="0"/>
          <w:numId w:val="14"/>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Periodo de Alta Parcial</w:t>
      </w:r>
      <w:r w:rsidRPr="000F43A5">
        <w:rPr>
          <w:rFonts w:ascii="Helvetica" w:eastAsia="Times New Roman" w:hAnsi="Helvetica" w:cs="Helvetica"/>
          <w:color w:val="474747"/>
          <w:sz w:val="24"/>
          <w:szCs w:val="24"/>
          <w:lang w:eastAsia="es-ES"/>
        </w:rPr>
        <w:t>: aparecen las bases de la parte de alta, que es el 70% de la jornada en el periodo del 19 al 31 de agosto.</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Al generar el fichero de bases para enviar a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 xml:space="preserve"> aparecerán los siguientes tramos en la parte del </w:t>
      </w:r>
      <w:r w:rsidRPr="000F43A5">
        <w:rPr>
          <w:rFonts w:ascii="Helvetica" w:eastAsia="Times New Roman" w:hAnsi="Helvetica" w:cs="Helvetica"/>
          <w:b/>
          <w:bCs/>
          <w:color w:val="474747"/>
          <w:sz w:val="23"/>
          <w:szCs w:val="23"/>
          <w:lang w:eastAsia="es-ES"/>
        </w:rPr>
        <w:t>ERTE parcial</w:t>
      </w:r>
      <w:r w:rsidRPr="000F43A5">
        <w:rPr>
          <w:rFonts w:ascii="Helvetica" w:eastAsia="Times New Roman" w:hAnsi="Helvetica" w:cs="Helvetica"/>
          <w:color w:val="474747"/>
          <w:sz w:val="23"/>
          <w:szCs w:val="23"/>
          <w:lang w:eastAsia="es-ES"/>
        </w:rPr>
        <w:t> (19 al 31):</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096803F9" wp14:editId="231A8349">
            <wp:extent cx="2657475" cy="6210300"/>
            <wp:effectExtent l="0" t="0" r="9525" b="0"/>
            <wp:docPr id="23" name="Imagen 23" descr="fichero bases ERE 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chero bases ERE parci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6210300"/>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los códigos</w:t>
      </w:r>
      <w:r w:rsidRPr="000F43A5">
        <w:rPr>
          <w:rFonts w:ascii="Helvetica" w:eastAsia="Times New Roman" w:hAnsi="Helvetica" w:cs="Helvetica"/>
          <w:b/>
          <w:bCs/>
          <w:color w:val="474747"/>
          <w:sz w:val="23"/>
          <w:szCs w:val="23"/>
          <w:lang w:eastAsia="es-ES"/>
        </w:rPr>
        <w:t> </w:t>
      </w:r>
      <w:proofErr w:type="spellStart"/>
      <w:r w:rsidRPr="000F43A5">
        <w:rPr>
          <w:rFonts w:ascii="Helvetica" w:eastAsia="Times New Roman" w:hAnsi="Helvetica" w:cs="Helvetica"/>
          <w:b/>
          <w:bCs/>
          <w:color w:val="474747"/>
          <w:sz w:val="23"/>
          <w:szCs w:val="23"/>
          <w:lang w:eastAsia="es-ES"/>
        </w:rPr>
        <w:t>C536</w:t>
      </w:r>
      <w:proofErr w:type="spellEnd"/>
      <w:r w:rsidRPr="000F43A5">
        <w:rPr>
          <w:rFonts w:ascii="Helvetica" w:eastAsia="Times New Roman" w:hAnsi="Helvetica" w:cs="Helvetica"/>
          <w:b/>
          <w:bCs/>
          <w:color w:val="474747"/>
          <w:sz w:val="23"/>
          <w:szCs w:val="23"/>
          <w:lang w:eastAsia="es-ES"/>
        </w:rPr>
        <w:t xml:space="preserve"> y </w:t>
      </w:r>
      <w:proofErr w:type="spellStart"/>
      <w:r w:rsidRPr="000F43A5">
        <w:rPr>
          <w:rFonts w:ascii="Helvetica" w:eastAsia="Times New Roman" w:hAnsi="Helvetica" w:cs="Helvetica"/>
          <w:b/>
          <w:bCs/>
          <w:color w:val="474747"/>
          <w:sz w:val="23"/>
          <w:szCs w:val="23"/>
          <w:lang w:eastAsia="es-ES"/>
        </w:rPr>
        <w:t>C636</w:t>
      </w:r>
      <w:proofErr w:type="spellEnd"/>
      <w:r w:rsidRPr="000F43A5">
        <w:rPr>
          <w:rFonts w:ascii="Helvetica" w:eastAsia="Times New Roman" w:hAnsi="Helvetica" w:cs="Helvetica"/>
          <w:b/>
          <w:bCs/>
          <w:color w:val="474747"/>
          <w:sz w:val="23"/>
          <w:szCs w:val="23"/>
          <w:lang w:eastAsia="es-ES"/>
        </w:rPr>
        <w:t> </w:t>
      </w:r>
      <w:r w:rsidRPr="000F43A5">
        <w:rPr>
          <w:rFonts w:ascii="Helvetica" w:eastAsia="Times New Roman" w:hAnsi="Helvetica" w:cs="Helvetica"/>
          <w:color w:val="474747"/>
          <w:sz w:val="23"/>
          <w:szCs w:val="23"/>
          <w:lang w:eastAsia="es-ES"/>
        </w:rPr>
        <w:t>se verán reflejadas las bases de cotización de la parte del </w:t>
      </w:r>
      <w:r w:rsidRPr="000F43A5">
        <w:rPr>
          <w:rFonts w:ascii="Helvetica" w:eastAsia="Times New Roman" w:hAnsi="Helvetica" w:cs="Helvetica"/>
          <w:b/>
          <w:bCs/>
          <w:color w:val="474747"/>
          <w:sz w:val="23"/>
          <w:szCs w:val="23"/>
          <w:lang w:eastAsia="es-ES"/>
        </w:rPr>
        <w:t>ERE parcial</w:t>
      </w:r>
      <w:r w:rsidRPr="000F43A5">
        <w:rPr>
          <w:rFonts w:ascii="Helvetica" w:eastAsia="Times New Roman" w:hAnsi="Helvetica" w:cs="Helvetica"/>
          <w:color w:val="474747"/>
          <w:sz w:val="23"/>
          <w:szCs w:val="23"/>
          <w:lang w:eastAsia="es-ES"/>
        </w:rPr>
        <w:t>, en este caso son 144 euros.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Los códigos </w:t>
      </w:r>
      <w:proofErr w:type="spellStart"/>
      <w:r w:rsidRPr="000F43A5">
        <w:rPr>
          <w:rFonts w:ascii="Helvetica" w:eastAsia="Times New Roman" w:hAnsi="Helvetica" w:cs="Helvetica"/>
          <w:b/>
          <w:bCs/>
          <w:color w:val="474747"/>
          <w:sz w:val="23"/>
          <w:szCs w:val="23"/>
          <w:lang w:eastAsia="es-ES"/>
        </w:rPr>
        <w:t>C500</w:t>
      </w:r>
      <w:proofErr w:type="spellEnd"/>
      <w:r w:rsidRPr="000F43A5">
        <w:rPr>
          <w:rFonts w:ascii="Helvetica" w:eastAsia="Times New Roman" w:hAnsi="Helvetica" w:cs="Helvetica"/>
          <w:b/>
          <w:bCs/>
          <w:color w:val="474747"/>
          <w:sz w:val="23"/>
          <w:szCs w:val="23"/>
          <w:lang w:eastAsia="es-ES"/>
        </w:rPr>
        <w:t xml:space="preserve"> y </w:t>
      </w:r>
      <w:proofErr w:type="spellStart"/>
      <w:r w:rsidRPr="000F43A5">
        <w:rPr>
          <w:rFonts w:ascii="Helvetica" w:eastAsia="Times New Roman" w:hAnsi="Helvetica" w:cs="Helvetica"/>
          <w:b/>
          <w:bCs/>
          <w:color w:val="474747"/>
          <w:sz w:val="23"/>
          <w:szCs w:val="23"/>
          <w:lang w:eastAsia="es-ES"/>
        </w:rPr>
        <w:t>C601</w:t>
      </w:r>
      <w:proofErr w:type="spellEnd"/>
      <w:r w:rsidRPr="000F43A5">
        <w:rPr>
          <w:rFonts w:ascii="Helvetica" w:eastAsia="Times New Roman" w:hAnsi="Helvetica" w:cs="Helvetica"/>
          <w:color w:val="474747"/>
          <w:sz w:val="23"/>
          <w:szCs w:val="23"/>
          <w:lang w:eastAsia="es-ES"/>
        </w:rPr>
        <w:t> corresponden a la base de la parte de alta parcial del ERE, en este ejemplo con un importe de 332,18 euros.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También aparecerá el </w:t>
      </w:r>
      <w:r w:rsidRPr="000F43A5">
        <w:rPr>
          <w:rFonts w:ascii="Helvetica" w:eastAsia="Times New Roman" w:hAnsi="Helvetica" w:cs="Helvetica"/>
          <w:b/>
          <w:bCs/>
          <w:color w:val="474747"/>
          <w:sz w:val="23"/>
          <w:szCs w:val="23"/>
          <w:lang w:eastAsia="es-ES"/>
        </w:rPr>
        <w:t>Tipo H</w:t>
      </w:r>
      <w:r w:rsidRPr="000F43A5">
        <w:rPr>
          <w:rFonts w:ascii="Helvetica" w:eastAsia="Times New Roman" w:hAnsi="Helvetica" w:cs="Helvetica"/>
          <w:color w:val="474747"/>
          <w:sz w:val="23"/>
          <w:szCs w:val="23"/>
          <w:lang w:eastAsia="es-ES"/>
        </w:rPr>
        <w:t> (Horas) con el </w:t>
      </w:r>
      <w:r w:rsidRPr="000F43A5">
        <w:rPr>
          <w:rFonts w:ascii="Helvetica" w:eastAsia="Times New Roman" w:hAnsi="Helvetica" w:cs="Helvetica"/>
          <w:b/>
          <w:bCs/>
          <w:color w:val="474747"/>
          <w:sz w:val="23"/>
          <w:szCs w:val="23"/>
          <w:lang w:eastAsia="es-ES"/>
        </w:rPr>
        <w:t>código 01</w:t>
      </w:r>
      <w:r w:rsidRPr="000F43A5">
        <w:rPr>
          <w:rFonts w:ascii="Helvetica" w:eastAsia="Times New Roman" w:hAnsi="Helvetica" w:cs="Helvetica"/>
          <w:color w:val="474747"/>
          <w:sz w:val="23"/>
          <w:szCs w:val="23"/>
          <w:lang w:eastAsia="es-ES"/>
        </w:rPr>
        <w:t> (horas por reducción de jornada o tiempo parcial), en este ejemplo son 56 horas.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Para calcular este importe de horas, se tienen en cuenta los días laborables que hay del 19 al 31 de agosto, se multiplican por las horas del día, y se aplica el porcentaje que está en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este ejemplo, hay 10 días laborables: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10 días laborables x 8 horas laborables = 80 horas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80 horas x 70% jornada trabajada = </w:t>
      </w:r>
      <w:r w:rsidRPr="000F43A5">
        <w:rPr>
          <w:rFonts w:ascii="Helvetica" w:eastAsia="Times New Roman" w:hAnsi="Helvetica" w:cs="Helvetica"/>
          <w:b/>
          <w:bCs/>
          <w:color w:val="474747"/>
          <w:sz w:val="23"/>
          <w:szCs w:val="23"/>
          <w:lang w:eastAsia="es-ES"/>
        </w:rPr>
        <w:t>56 horas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Por otro lado, aparecerá el </w:t>
      </w:r>
      <w:r w:rsidRPr="000F43A5">
        <w:rPr>
          <w:rFonts w:ascii="Helvetica" w:eastAsia="Times New Roman" w:hAnsi="Helvetica" w:cs="Helvetica"/>
          <w:b/>
          <w:bCs/>
          <w:color w:val="474747"/>
          <w:sz w:val="23"/>
          <w:szCs w:val="23"/>
          <w:lang w:eastAsia="es-ES"/>
        </w:rPr>
        <w:t>Tipo H</w:t>
      </w:r>
      <w:r w:rsidRPr="000F43A5">
        <w:rPr>
          <w:rFonts w:ascii="Helvetica" w:eastAsia="Times New Roman" w:hAnsi="Helvetica" w:cs="Helvetica"/>
          <w:color w:val="474747"/>
          <w:sz w:val="23"/>
          <w:szCs w:val="23"/>
          <w:lang w:eastAsia="es-ES"/>
        </w:rPr>
        <w:t> (Horas) con el </w:t>
      </w:r>
      <w:r w:rsidRPr="000F43A5">
        <w:rPr>
          <w:rFonts w:ascii="Helvetica" w:eastAsia="Times New Roman" w:hAnsi="Helvetica" w:cs="Helvetica"/>
          <w:b/>
          <w:bCs/>
          <w:color w:val="474747"/>
          <w:sz w:val="23"/>
          <w:szCs w:val="23"/>
          <w:lang w:eastAsia="es-ES"/>
        </w:rPr>
        <w:t>código 05 </w:t>
      </w:r>
      <w:r w:rsidRPr="000F43A5">
        <w:rPr>
          <w:rFonts w:ascii="Helvetica" w:eastAsia="Times New Roman" w:hAnsi="Helvetica" w:cs="Helvetica"/>
          <w:color w:val="474747"/>
          <w:sz w:val="23"/>
          <w:szCs w:val="23"/>
          <w:lang w:eastAsia="es-ES"/>
        </w:rPr>
        <w:t>donde se mostrará el </w:t>
      </w:r>
      <w:r w:rsidRPr="000F43A5">
        <w:rPr>
          <w:rFonts w:ascii="Helvetica" w:eastAsia="Times New Roman" w:hAnsi="Helvetica" w:cs="Helvetica"/>
          <w:b/>
          <w:bCs/>
          <w:color w:val="474747"/>
          <w:sz w:val="23"/>
          <w:szCs w:val="23"/>
          <w:lang w:eastAsia="es-ES"/>
        </w:rPr>
        <w:t>Coeficiente de jornada no afectado por el ERTE, </w:t>
      </w:r>
      <w:r w:rsidRPr="000F43A5">
        <w:rPr>
          <w:rFonts w:ascii="Helvetica" w:eastAsia="Times New Roman" w:hAnsi="Helvetica" w:cs="Helvetica"/>
          <w:color w:val="474747"/>
          <w:sz w:val="23"/>
          <w:szCs w:val="23"/>
          <w:lang w:eastAsia="es-ES"/>
        </w:rPr>
        <w:t>en este ejemplo el 70%.</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r w:rsidRPr="000F43A5">
        <w:rPr>
          <w:rFonts w:ascii="Helvetica" w:eastAsia="Times New Roman" w:hAnsi="Helvetica" w:cs="Helvetica"/>
          <w:b/>
          <w:bCs/>
          <w:color w:val="6EBB1F"/>
          <w:sz w:val="36"/>
          <w:szCs w:val="36"/>
          <w:lang w:eastAsia="es-ES"/>
        </w:rPr>
        <w:t> </w:t>
      </w:r>
    </w:p>
    <w:p w:rsidR="000F43A5" w:rsidRPr="000F43A5" w:rsidRDefault="000F43A5" w:rsidP="000F43A5">
      <w:pPr>
        <w:spacing w:before="100" w:beforeAutospacing="1" w:after="100" w:afterAutospacing="1" w:line="240" w:lineRule="auto"/>
        <w:outlineLvl w:val="1"/>
        <w:rPr>
          <w:rFonts w:ascii="Helvetica" w:eastAsia="Times New Roman" w:hAnsi="Helvetica" w:cs="Helvetica"/>
          <w:b/>
          <w:bCs/>
          <w:color w:val="6EBB1F"/>
          <w:sz w:val="36"/>
          <w:szCs w:val="36"/>
          <w:lang w:eastAsia="es-ES"/>
        </w:rPr>
      </w:pPr>
      <w:r w:rsidRPr="000F43A5">
        <w:rPr>
          <w:rFonts w:ascii="Helvetica" w:eastAsia="Times New Roman" w:hAnsi="Helvetica" w:cs="Helvetica"/>
          <w:b/>
          <w:bCs/>
          <w:color w:val="6EBB1F"/>
          <w:sz w:val="36"/>
          <w:szCs w:val="36"/>
          <w:lang w:eastAsia="es-ES"/>
        </w:rPr>
        <w:t>Caso práctico 2: Trabajador con Expediente de Regulación de Empleo Total</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Trabajador de cobro mensual que inicia un ERTE de tipo Total (suspensión temporal del contrato de trabajo) con fecha 19/08/2016. Le hemos informado la incidencia </w:t>
      </w:r>
      <w:r w:rsidRPr="000F43A5">
        <w:rPr>
          <w:rFonts w:ascii="Helvetica" w:eastAsia="Times New Roman" w:hAnsi="Helvetica" w:cs="Helvetica"/>
          <w:b/>
          <w:bCs/>
          <w:color w:val="474747"/>
          <w:sz w:val="23"/>
          <w:szCs w:val="23"/>
          <w:lang w:eastAsia="es-ES"/>
        </w:rPr>
        <w:t>14 – Inicio Expediente Regulación.</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noProof/>
          <w:color w:val="474747"/>
          <w:sz w:val="23"/>
          <w:szCs w:val="23"/>
          <w:lang w:eastAsia="es-ES"/>
        </w:rPr>
        <w:drawing>
          <wp:inline distT="0" distB="0" distL="0" distR="0" wp14:anchorId="766D0C78" wp14:editId="406F4F5C">
            <wp:extent cx="7543800" cy="53149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3800" cy="5314950"/>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b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DF0059"/>
          <w:sz w:val="29"/>
          <w:szCs w:val="29"/>
          <w:lang w:eastAsia="es-ES"/>
        </w:rPr>
        <w:t>A tener en cuenta...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De forma automática, la aplicación calcula las bases reguladoras para la cotización del ERTE. Si lo deseas, puedes modificarlas pulsando el botón de "</w:t>
      </w:r>
      <w:r w:rsidRPr="000F43A5">
        <w:rPr>
          <w:rFonts w:ascii="Helvetica" w:eastAsia="Times New Roman" w:hAnsi="Helvetica" w:cs="Helvetica"/>
          <w:b/>
          <w:bCs/>
          <w:color w:val="474747"/>
          <w:sz w:val="23"/>
          <w:szCs w:val="23"/>
          <w:lang w:eastAsia="es-ES"/>
        </w:rPr>
        <w:t>Modificar</w:t>
      </w:r>
      <w:r w:rsidRPr="000F43A5">
        <w:rPr>
          <w:rFonts w:ascii="Helvetica" w:eastAsia="Times New Roman" w:hAnsi="Helvetica" w:cs="Helvetica"/>
          <w:color w:val="474747"/>
          <w:sz w:val="23"/>
          <w:szCs w:val="23"/>
          <w:lang w:eastAsia="es-ES"/>
        </w:rPr>
        <w:t>" e informando el nuevo importe.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 hoja de salario se visualizará de esta forma: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508458F5" wp14:editId="6D6BAE1E">
            <wp:extent cx="6438900" cy="4143375"/>
            <wp:effectExtent l="0" t="0" r="0" b="9525"/>
            <wp:docPr id="25" name="Imagen 25" descr="hoja de salario indicado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ja de salario indicador 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38900" cy="414337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br/>
        <w:t> </w:t>
      </w:r>
      <w:r w:rsidRPr="000F43A5">
        <w:rPr>
          <w:rFonts w:ascii="Helvetica" w:eastAsia="Times New Roman" w:hAnsi="Helvetica" w:cs="Helvetica"/>
          <w:b/>
          <w:bCs/>
          <w:color w:val="474747"/>
          <w:sz w:val="23"/>
          <w:szCs w:val="23"/>
          <w:lang w:eastAsia="es-ES"/>
        </w:rPr>
        <w:t> </w:t>
      </w:r>
    </w:p>
    <w:p w:rsidR="000F43A5" w:rsidRPr="000F43A5" w:rsidRDefault="000F43A5" w:rsidP="000F43A5">
      <w:pPr>
        <w:numPr>
          <w:ilvl w:val="0"/>
          <w:numId w:val="15"/>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Cálculo de los días en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Se tendrá en cuenta si el tipo de cobro del trabajador es mensual o diario. En este ejemplo, el trabajador es de cobro mensual y en el </w:t>
      </w:r>
      <w:r w:rsidRPr="000F43A5">
        <w:rPr>
          <w:rFonts w:ascii="Helvetica" w:eastAsia="Times New Roman" w:hAnsi="Helvetica" w:cs="Helvetica"/>
          <w:b/>
          <w:bCs/>
          <w:color w:val="474747"/>
          <w:sz w:val="23"/>
          <w:szCs w:val="23"/>
          <w:lang w:eastAsia="es-ES"/>
        </w:rPr>
        <w:t>centro de trabajo está informada la opción I</w:t>
      </w:r>
      <w:r w:rsidRPr="000F43A5">
        <w:rPr>
          <w:rFonts w:ascii="Helvetica" w:eastAsia="Times New Roman" w:hAnsi="Helvetica" w:cs="Helvetica"/>
          <w:color w:val="474747"/>
          <w:sz w:val="23"/>
          <w:szCs w:val="23"/>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Por lo tanto, se aplicará la siguiente fórmula para el cobro de los días de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días en situación de ERTE = días en situación alta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13 días </w:t>
      </w:r>
      <w:r w:rsidRPr="000F43A5">
        <w:rPr>
          <w:rFonts w:ascii="Helvetica" w:eastAsia="Times New Roman" w:hAnsi="Helvetica" w:cs="Helvetica"/>
          <w:color w:val="474747"/>
          <w:sz w:val="23"/>
          <w:szCs w:val="23"/>
          <w:lang w:eastAsia="es-ES"/>
        </w:rPr>
        <w:t>(19 al 31 de agosto)</w:t>
      </w:r>
      <w:r w:rsidRPr="000F43A5">
        <w:rPr>
          <w:rFonts w:ascii="Helvetica" w:eastAsia="Times New Roman" w:hAnsi="Helvetica" w:cs="Helvetica"/>
          <w:b/>
          <w:bCs/>
          <w:color w:val="474747"/>
          <w:sz w:val="23"/>
          <w:szCs w:val="23"/>
          <w:lang w:eastAsia="es-ES"/>
        </w:rPr>
        <w:t> = 17 días de alta al 100%</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Los conceptos de cobro se prorratearán por los días de alta. Por lo tanto, si el trabajador tiene un salario bruto de 1.200 euros mensuales, por los 17 días que está de alta, le corresponderá un bruto de 680 euros: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1200 euros / 30 días x 17 días en alta = </w:t>
      </w:r>
      <w:r w:rsidRPr="000F43A5">
        <w:rPr>
          <w:rFonts w:ascii="Helvetica" w:eastAsia="Times New Roman" w:hAnsi="Helvetica" w:cs="Helvetica"/>
          <w:b/>
          <w:bCs/>
          <w:color w:val="474747"/>
          <w:sz w:val="23"/>
          <w:szCs w:val="23"/>
          <w:lang w:eastAsia="es-ES"/>
        </w:rPr>
        <w:t>680 euros brutos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numPr>
          <w:ilvl w:val="0"/>
          <w:numId w:val="16"/>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Cálculo de los días de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Para calcular los días en situación de ERTE, se aplicará la normativa de ajuste mensual publicada por la Seguridad Social. Por lo tanto, la fórmula será la siguiente: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los días de alta = días en situación en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30 – 18 días alta </w:t>
      </w:r>
      <w:r w:rsidRPr="000F43A5">
        <w:rPr>
          <w:rFonts w:ascii="Helvetica" w:eastAsia="Times New Roman" w:hAnsi="Helvetica" w:cs="Helvetica"/>
          <w:color w:val="474747"/>
          <w:sz w:val="23"/>
          <w:szCs w:val="23"/>
          <w:lang w:eastAsia="es-ES"/>
        </w:rPr>
        <w:t>(1 al 18 de agosto)</w:t>
      </w:r>
      <w:r w:rsidRPr="000F43A5">
        <w:rPr>
          <w:rFonts w:ascii="Helvetica" w:eastAsia="Times New Roman" w:hAnsi="Helvetica" w:cs="Helvetica"/>
          <w:b/>
          <w:bCs/>
          <w:color w:val="474747"/>
          <w:sz w:val="23"/>
          <w:szCs w:val="23"/>
          <w:lang w:eastAsia="es-ES"/>
        </w:rPr>
        <w:t> = 12 días de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Las bases de cotización durante la situación de ERTE se calcularán sumando las bases de cotización del trabajador, correspondientes a los 6 meses anteriores al inicio del ERTE entre 180 días. El resultado se multiplicará por los días naturales en ERTE.</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00558CE5" wp14:editId="08303319">
            <wp:extent cx="4238625" cy="638175"/>
            <wp:effectExtent l="0" t="0" r="9525" b="9525"/>
            <wp:docPr id="26" name="Imagen 26" descr="formul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rmula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638175"/>
                    </a:xfrm>
                    <a:prstGeom prst="rect">
                      <a:avLst/>
                    </a:prstGeom>
                    <a:noFill/>
                    <a:ln>
                      <a:noFill/>
                    </a:ln>
                  </pic:spPr>
                </pic:pic>
              </a:graphicData>
            </a:graphic>
          </wp:inline>
        </w:drawing>
      </w: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Siguiendo nuestro ejemplo, el trabajador ha tenido la misma base de cotización de 1.200 euros durante los 6 meses anteriores. Por tanto, el cálculo de la cotización sería: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6D0AD128" wp14:editId="673D630A">
            <wp:extent cx="3076575" cy="676275"/>
            <wp:effectExtent l="0" t="0" r="9525" b="9525"/>
            <wp:docPr id="27" name="Imagen 27" descr="base reguladora indicado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se reguladora indicador 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676275"/>
                    </a:xfrm>
                    <a:prstGeom prst="rect">
                      <a:avLst/>
                    </a:prstGeom>
                    <a:noFill/>
                    <a:ln>
                      <a:noFill/>
                    </a:ln>
                  </pic:spPr>
                </pic:pic>
              </a:graphicData>
            </a:graphic>
          </wp:inline>
        </w:drawing>
      </w:r>
      <w:r w:rsidRPr="000F43A5">
        <w:rPr>
          <w:rFonts w:ascii="Helvetica" w:eastAsia="Times New Roman" w:hAnsi="Helvetica" w:cs="Helvetica"/>
          <w:color w:val="474747"/>
          <w:sz w:val="23"/>
          <w:szCs w:val="23"/>
          <w:lang w:eastAsia="es-ES"/>
        </w:rP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DF0059"/>
          <w:sz w:val="29"/>
          <w:szCs w:val="29"/>
          <w:lang w:eastAsia="es-ES"/>
        </w:rPr>
        <w:t>A tener en cuenta...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Las bases de cotización por la situación de ERTE no aparecerán en la nómina del trabajador ya que, durante la situación de ERTE sólo existe cotización empresarial. Estas bases se podrán visualizar sólo desde los Seguros Sociales.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Recuerda que puede comprobar las bases correspondientes a los 6 meses anteriores a la situación de Expediente de Regulación de Empleo, accediendo al punto "</w:t>
      </w:r>
      <w:r w:rsidRPr="000F43A5">
        <w:rPr>
          <w:rFonts w:ascii="Helvetica" w:eastAsia="Times New Roman" w:hAnsi="Helvetica" w:cs="Helvetica"/>
          <w:b/>
          <w:bCs/>
          <w:color w:val="474747"/>
          <w:sz w:val="23"/>
          <w:szCs w:val="23"/>
          <w:lang w:eastAsia="es-ES"/>
        </w:rPr>
        <w:t>Datos/ Históricos/ Datos Cobro"</w:t>
      </w:r>
      <w:r w:rsidRPr="000F43A5">
        <w:rPr>
          <w:rFonts w:ascii="Helvetica" w:eastAsia="Times New Roman" w:hAnsi="Helvetica" w:cs="Helvetica"/>
          <w:color w:val="474747"/>
          <w:sz w:val="23"/>
          <w:szCs w:val="23"/>
          <w:lang w:eastAsia="es-ES"/>
        </w:rPr>
        <w:t> y situándose en el apartado "</w:t>
      </w:r>
      <w:r w:rsidRPr="000F43A5">
        <w:rPr>
          <w:rFonts w:ascii="Helvetica" w:eastAsia="Times New Roman" w:hAnsi="Helvetica" w:cs="Helvetica"/>
          <w:b/>
          <w:bCs/>
          <w:color w:val="474747"/>
          <w:sz w:val="23"/>
          <w:szCs w:val="23"/>
          <w:lang w:eastAsia="es-ES"/>
        </w:rPr>
        <w:t>Bases/Importes Varios</w:t>
      </w:r>
      <w:r w:rsidRPr="000F43A5">
        <w:rPr>
          <w:rFonts w:ascii="Helvetica" w:eastAsia="Times New Roman" w:hAnsi="Helvetica" w:cs="Helvetica"/>
          <w:color w:val="474747"/>
          <w:sz w:val="23"/>
          <w:szCs w:val="23"/>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r w:rsidRPr="000F43A5">
        <w:rPr>
          <w:rFonts w:ascii="Helvetica" w:eastAsia="Times New Roman" w:hAnsi="Helvetica" w:cs="Helvetica"/>
          <w:noProof/>
          <w:color w:val="474747"/>
          <w:sz w:val="23"/>
          <w:szCs w:val="23"/>
          <w:lang w:eastAsia="es-ES"/>
        </w:rPr>
        <w:drawing>
          <wp:inline distT="0" distB="0" distL="0" distR="0" wp14:anchorId="5306CC90" wp14:editId="40C96525">
            <wp:extent cx="7648575" cy="5400675"/>
            <wp:effectExtent l="0" t="0" r="9525" b="9525"/>
            <wp:docPr id="28" name="Imagen 28" descr="bases historico cobro ere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s historico cobro ere to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48575" cy="540067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before="100" w:beforeAutospacing="1" w:after="100" w:afterAutospacing="1" w:line="240" w:lineRule="auto"/>
        <w:outlineLvl w:val="2"/>
        <w:rPr>
          <w:rFonts w:ascii="Helvetica" w:eastAsia="Times New Roman" w:hAnsi="Helvetica" w:cs="Helvetica"/>
          <w:b/>
          <w:bCs/>
          <w:color w:val="6EBB1F"/>
          <w:sz w:val="27"/>
          <w:szCs w:val="27"/>
          <w:lang w:eastAsia="es-ES"/>
        </w:rPr>
      </w:pPr>
      <w:r w:rsidRPr="000F43A5">
        <w:rPr>
          <w:rFonts w:ascii="Helvetica" w:eastAsia="Times New Roman" w:hAnsi="Helvetica" w:cs="Helvetica"/>
          <w:b/>
          <w:bCs/>
          <w:color w:val="6EBB1F"/>
          <w:sz w:val="27"/>
          <w:szCs w:val="27"/>
          <w:lang w:eastAsia="es-ES"/>
        </w:rPr>
        <w:t xml:space="preserve">¿Cómo quedará reflejada esta situación en </w:t>
      </w:r>
      <w:proofErr w:type="spellStart"/>
      <w:r w:rsidRPr="000F43A5">
        <w:rPr>
          <w:rFonts w:ascii="Helvetica" w:eastAsia="Times New Roman" w:hAnsi="Helvetica" w:cs="Helvetica"/>
          <w:b/>
          <w:bCs/>
          <w:color w:val="6EBB1F"/>
          <w:sz w:val="27"/>
          <w:szCs w:val="27"/>
          <w:lang w:eastAsia="es-ES"/>
        </w:rPr>
        <w:t>Siltra</w:t>
      </w:r>
      <w:proofErr w:type="spellEnd"/>
      <w:r w:rsidRPr="000F43A5">
        <w:rPr>
          <w:rFonts w:ascii="Helvetica" w:eastAsia="Times New Roman" w:hAnsi="Helvetica" w:cs="Helvetica"/>
          <w:b/>
          <w:bCs/>
          <w:color w:val="6EBB1F"/>
          <w:sz w:val="27"/>
          <w:szCs w:val="27"/>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Al comprobar este trabajador dentro del asistente de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 visualizaremos un desglose de bases y de días de cotización correspondientes a cada situación:</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46E2A13B" wp14:editId="3B3D63B8">
            <wp:extent cx="4648200" cy="2295525"/>
            <wp:effectExtent l="0" t="0" r="0" b="9525"/>
            <wp:docPr id="29" name="Imagen 29" descr="asistente Siltra ere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istente Siltra ere tot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229552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b/>
          <w:bCs/>
          <w:color w:val="474747"/>
          <w:sz w:val="23"/>
          <w:szCs w:val="23"/>
          <w:lang w:eastAsia="es-ES"/>
        </w:rPr>
        <w:t> </w:t>
      </w:r>
    </w:p>
    <w:p w:rsidR="000F43A5" w:rsidRPr="000F43A5" w:rsidRDefault="000F43A5" w:rsidP="000F43A5">
      <w:pPr>
        <w:numPr>
          <w:ilvl w:val="0"/>
          <w:numId w:val="17"/>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Periodo de Alta: </w:t>
      </w:r>
      <w:r w:rsidRPr="000F43A5">
        <w:rPr>
          <w:rFonts w:ascii="Helvetica" w:eastAsia="Times New Roman" w:hAnsi="Helvetica" w:cs="Helvetica"/>
          <w:color w:val="474747"/>
          <w:sz w:val="24"/>
          <w:szCs w:val="24"/>
          <w:lang w:eastAsia="es-ES"/>
        </w:rPr>
        <w:t>aparecerá el importe calculado de los 17 días en el tramo del 1 al 18 de agosto. En este periodo, se comprobará que esa base de 680 euros está dentro de los mínimos de cotización.</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Este mínimo de cotización se realiza en función de 18 días, ya que, con la opción "</w:t>
      </w:r>
      <w:r w:rsidRPr="000F43A5">
        <w:rPr>
          <w:rFonts w:ascii="Helvetica" w:eastAsia="Times New Roman" w:hAnsi="Helvetica" w:cs="Helvetica"/>
          <w:b/>
          <w:bCs/>
          <w:color w:val="474747"/>
          <w:sz w:val="23"/>
          <w:szCs w:val="23"/>
          <w:lang w:eastAsia="es-ES"/>
        </w:rPr>
        <w:t>I- 30 - días de incidencias (descuento día trabajado meses 31, suma día trabajado en febrero)"</w:t>
      </w:r>
      <w:r w:rsidRPr="000F43A5">
        <w:rPr>
          <w:rFonts w:ascii="Helvetica" w:eastAsia="Times New Roman" w:hAnsi="Helvetica" w:cs="Helvetica"/>
          <w:color w:val="474747"/>
          <w:sz w:val="23"/>
          <w:szCs w:val="23"/>
          <w:lang w:eastAsia="es-ES"/>
        </w:rPr>
        <w:t>, </w:t>
      </w:r>
      <w:r w:rsidRPr="000F43A5">
        <w:rPr>
          <w:rFonts w:ascii="Helvetica" w:eastAsia="Times New Roman" w:hAnsi="Helvetica" w:cs="Helvetica"/>
          <w:color w:val="474747"/>
          <w:sz w:val="23"/>
          <w:szCs w:val="23"/>
          <w:u w:val="single"/>
          <w:lang w:eastAsia="es-ES"/>
        </w:rPr>
        <w:t>los días de cobro no coincidirán con los días efectivamente trabajados y, por lo tanto, cotizados.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este ejemplo el grupo de tarifa es 7, por lo tanto, su mínimo de cotización para el año 2019 son 35 euros.</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35 euros mínimo de cotización por día x 18 días en alta = 630 euros base mínima.</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Como es mayor el importe de 680 euros, se enviará éste a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numPr>
          <w:ilvl w:val="0"/>
          <w:numId w:val="18"/>
        </w:numPr>
        <w:spacing w:before="100" w:beforeAutospacing="1" w:after="100" w:afterAutospacing="1" w:line="240" w:lineRule="auto"/>
        <w:rPr>
          <w:rFonts w:ascii="Helvetica" w:eastAsia="Times New Roman" w:hAnsi="Helvetica" w:cs="Helvetica"/>
          <w:color w:val="474747"/>
          <w:sz w:val="24"/>
          <w:szCs w:val="24"/>
          <w:lang w:eastAsia="es-ES"/>
        </w:rPr>
      </w:pPr>
      <w:r w:rsidRPr="000F43A5">
        <w:rPr>
          <w:rFonts w:ascii="Helvetica" w:eastAsia="Times New Roman" w:hAnsi="Helvetica" w:cs="Helvetica"/>
          <w:b/>
          <w:bCs/>
          <w:color w:val="474747"/>
          <w:sz w:val="24"/>
          <w:szCs w:val="24"/>
          <w:lang w:eastAsia="es-ES"/>
        </w:rPr>
        <w:t>Periodo de ERE Total: </w:t>
      </w:r>
      <w:r w:rsidRPr="000F43A5">
        <w:rPr>
          <w:rFonts w:ascii="Helvetica" w:eastAsia="Times New Roman" w:hAnsi="Helvetica" w:cs="Helvetica"/>
          <w:color w:val="474747"/>
          <w:sz w:val="24"/>
          <w:szCs w:val="24"/>
          <w:lang w:eastAsia="es-ES"/>
        </w:rPr>
        <w:t>aparecerá la base de cotización de los 12 días en situación de ERTE, que solo cotizará el empresario.</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xml:space="preserve">Al generar el fichero de bases para enviar a </w:t>
      </w:r>
      <w:proofErr w:type="spellStart"/>
      <w:r w:rsidRPr="000F43A5">
        <w:rPr>
          <w:rFonts w:ascii="Helvetica" w:eastAsia="Times New Roman" w:hAnsi="Helvetica" w:cs="Helvetica"/>
          <w:color w:val="474747"/>
          <w:sz w:val="23"/>
          <w:szCs w:val="23"/>
          <w:lang w:eastAsia="es-ES"/>
        </w:rPr>
        <w:t>Siltra</w:t>
      </w:r>
      <w:proofErr w:type="spellEnd"/>
      <w:r w:rsidRPr="000F43A5">
        <w:rPr>
          <w:rFonts w:ascii="Helvetica" w:eastAsia="Times New Roman" w:hAnsi="Helvetica" w:cs="Helvetica"/>
          <w:color w:val="474747"/>
          <w:sz w:val="23"/>
          <w:szCs w:val="23"/>
          <w:lang w:eastAsia="es-ES"/>
        </w:rPr>
        <w:t xml:space="preserve"> aparecerán los siguientes tramos en la parte del </w:t>
      </w:r>
      <w:r w:rsidRPr="000F43A5">
        <w:rPr>
          <w:rFonts w:ascii="Helvetica" w:eastAsia="Times New Roman" w:hAnsi="Helvetica" w:cs="Helvetica"/>
          <w:b/>
          <w:bCs/>
          <w:color w:val="474747"/>
          <w:sz w:val="23"/>
          <w:szCs w:val="23"/>
          <w:lang w:eastAsia="es-ES"/>
        </w:rPr>
        <w:t>ERTE Total</w:t>
      </w:r>
      <w:r w:rsidRPr="000F43A5">
        <w:rPr>
          <w:rFonts w:ascii="Helvetica" w:eastAsia="Times New Roman" w:hAnsi="Helvetica" w:cs="Helvetica"/>
          <w:color w:val="474747"/>
          <w:sz w:val="23"/>
          <w:szCs w:val="23"/>
          <w:lang w:eastAsia="es-ES"/>
        </w:rPr>
        <w:t> (19 al 31):</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noProof/>
          <w:color w:val="474747"/>
          <w:sz w:val="23"/>
          <w:szCs w:val="23"/>
          <w:lang w:eastAsia="es-ES"/>
        </w:rPr>
        <w:drawing>
          <wp:inline distT="0" distB="0" distL="0" distR="0" wp14:anchorId="7F502401" wp14:editId="48452762">
            <wp:extent cx="2571750" cy="3095625"/>
            <wp:effectExtent l="0" t="0" r="0" b="9525"/>
            <wp:docPr id="30" name="Imagen 30" descr="fichero bases ere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chero bases ere to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3095625"/>
                    </a:xfrm>
                    <a:prstGeom prst="rect">
                      <a:avLst/>
                    </a:prstGeom>
                    <a:noFill/>
                    <a:ln>
                      <a:noFill/>
                    </a:ln>
                  </pic:spPr>
                </pic:pic>
              </a:graphicData>
            </a:graphic>
          </wp:inline>
        </w:drawing>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 </w:t>
      </w:r>
    </w:p>
    <w:p w:rsidR="000F43A5" w:rsidRPr="000F43A5" w:rsidRDefault="000F43A5" w:rsidP="000F43A5">
      <w:pPr>
        <w:spacing w:after="240" w:line="240" w:lineRule="auto"/>
        <w:rPr>
          <w:rFonts w:ascii="Helvetica" w:eastAsia="Times New Roman" w:hAnsi="Helvetica" w:cs="Helvetica"/>
          <w:color w:val="474747"/>
          <w:sz w:val="23"/>
          <w:szCs w:val="23"/>
          <w:lang w:eastAsia="es-ES"/>
        </w:rPr>
      </w:pPr>
      <w:r w:rsidRPr="000F43A5">
        <w:rPr>
          <w:rFonts w:ascii="Helvetica" w:eastAsia="Times New Roman" w:hAnsi="Helvetica" w:cs="Helvetica"/>
          <w:color w:val="474747"/>
          <w:sz w:val="23"/>
          <w:szCs w:val="23"/>
          <w:lang w:eastAsia="es-ES"/>
        </w:rPr>
        <w:t>En los códigos </w:t>
      </w:r>
      <w:proofErr w:type="spellStart"/>
      <w:r w:rsidRPr="000F43A5">
        <w:rPr>
          <w:rFonts w:ascii="Helvetica" w:eastAsia="Times New Roman" w:hAnsi="Helvetica" w:cs="Helvetica"/>
          <w:b/>
          <w:bCs/>
          <w:color w:val="474747"/>
          <w:sz w:val="23"/>
          <w:szCs w:val="23"/>
          <w:lang w:eastAsia="es-ES"/>
        </w:rPr>
        <w:t>C509</w:t>
      </w:r>
      <w:proofErr w:type="spellEnd"/>
      <w:r w:rsidRPr="000F43A5">
        <w:rPr>
          <w:rFonts w:ascii="Helvetica" w:eastAsia="Times New Roman" w:hAnsi="Helvetica" w:cs="Helvetica"/>
          <w:b/>
          <w:bCs/>
          <w:color w:val="474747"/>
          <w:sz w:val="23"/>
          <w:szCs w:val="23"/>
          <w:lang w:eastAsia="es-ES"/>
        </w:rPr>
        <w:t xml:space="preserve"> y </w:t>
      </w:r>
      <w:proofErr w:type="spellStart"/>
      <w:r w:rsidRPr="000F43A5">
        <w:rPr>
          <w:rFonts w:ascii="Helvetica" w:eastAsia="Times New Roman" w:hAnsi="Helvetica" w:cs="Helvetica"/>
          <w:b/>
          <w:bCs/>
          <w:color w:val="474747"/>
          <w:sz w:val="23"/>
          <w:szCs w:val="23"/>
          <w:lang w:eastAsia="es-ES"/>
        </w:rPr>
        <w:t>C603</w:t>
      </w:r>
      <w:proofErr w:type="spellEnd"/>
      <w:r w:rsidRPr="000F43A5">
        <w:rPr>
          <w:rFonts w:ascii="Helvetica" w:eastAsia="Times New Roman" w:hAnsi="Helvetica" w:cs="Helvetica"/>
          <w:color w:val="474747"/>
          <w:sz w:val="23"/>
          <w:szCs w:val="23"/>
          <w:lang w:eastAsia="es-ES"/>
        </w:rPr>
        <w:t> aparecerá reflejada la base de cotización en situación de </w:t>
      </w:r>
      <w:r w:rsidRPr="000F43A5">
        <w:rPr>
          <w:rFonts w:ascii="Helvetica" w:eastAsia="Times New Roman" w:hAnsi="Helvetica" w:cs="Helvetica"/>
          <w:b/>
          <w:bCs/>
          <w:color w:val="474747"/>
          <w:sz w:val="23"/>
          <w:szCs w:val="23"/>
          <w:lang w:eastAsia="es-ES"/>
        </w:rPr>
        <w:t>ERTE Total.</w:t>
      </w:r>
    </w:p>
    <w:p w:rsidR="000F43A5" w:rsidRPr="00D17FA3" w:rsidRDefault="000F43A5" w:rsidP="00D17FA3">
      <w:pPr>
        <w:spacing w:after="240" w:line="240" w:lineRule="auto"/>
        <w:rPr>
          <w:rFonts w:ascii="Helvetica" w:eastAsia="Times New Roman" w:hAnsi="Helvetica" w:cs="Helvetica"/>
          <w:color w:val="474747"/>
          <w:sz w:val="23"/>
          <w:szCs w:val="23"/>
          <w:lang w:eastAsia="es-ES"/>
        </w:rPr>
      </w:pPr>
    </w:p>
    <w:p w:rsidR="00D17FA3" w:rsidRDefault="00D17FA3"/>
    <w:sectPr w:rsidR="00D17F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1CE"/>
    <w:multiLevelType w:val="multilevel"/>
    <w:tmpl w:val="787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4C9"/>
    <w:multiLevelType w:val="multilevel"/>
    <w:tmpl w:val="A3C0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1C6B"/>
    <w:multiLevelType w:val="multilevel"/>
    <w:tmpl w:val="C9B8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0C69"/>
    <w:multiLevelType w:val="multilevel"/>
    <w:tmpl w:val="9DE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809FC"/>
    <w:multiLevelType w:val="multilevel"/>
    <w:tmpl w:val="7B76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0A56"/>
    <w:multiLevelType w:val="multilevel"/>
    <w:tmpl w:val="5EAE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35CF7"/>
    <w:multiLevelType w:val="multilevel"/>
    <w:tmpl w:val="60F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80CA1"/>
    <w:multiLevelType w:val="multilevel"/>
    <w:tmpl w:val="6AA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B25BD"/>
    <w:multiLevelType w:val="multilevel"/>
    <w:tmpl w:val="1032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6520E"/>
    <w:multiLevelType w:val="multilevel"/>
    <w:tmpl w:val="6FE2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249AE"/>
    <w:multiLevelType w:val="multilevel"/>
    <w:tmpl w:val="B76A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B501A"/>
    <w:multiLevelType w:val="multilevel"/>
    <w:tmpl w:val="75B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65DC8"/>
    <w:multiLevelType w:val="multilevel"/>
    <w:tmpl w:val="38AE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46B7F"/>
    <w:multiLevelType w:val="multilevel"/>
    <w:tmpl w:val="695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36F83"/>
    <w:multiLevelType w:val="multilevel"/>
    <w:tmpl w:val="95E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F530B"/>
    <w:multiLevelType w:val="multilevel"/>
    <w:tmpl w:val="27C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3638E"/>
    <w:multiLevelType w:val="multilevel"/>
    <w:tmpl w:val="108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C4630"/>
    <w:multiLevelType w:val="multilevel"/>
    <w:tmpl w:val="C50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2"/>
  </w:num>
  <w:num w:numId="5">
    <w:abstractNumId w:val="12"/>
  </w:num>
  <w:num w:numId="6">
    <w:abstractNumId w:val="17"/>
  </w:num>
  <w:num w:numId="7">
    <w:abstractNumId w:val="6"/>
  </w:num>
  <w:num w:numId="8">
    <w:abstractNumId w:val="0"/>
  </w:num>
  <w:num w:numId="9">
    <w:abstractNumId w:val="11"/>
  </w:num>
  <w:num w:numId="10">
    <w:abstractNumId w:val="4"/>
  </w:num>
  <w:num w:numId="11">
    <w:abstractNumId w:val="10"/>
  </w:num>
  <w:num w:numId="12">
    <w:abstractNumId w:val="3"/>
  </w:num>
  <w:num w:numId="13">
    <w:abstractNumId w:val="15"/>
  </w:num>
  <w:num w:numId="14">
    <w:abstractNumId w:val="9"/>
  </w:num>
  <w:num w:numId="15">
    <w:abstractNumId w:val="13"/>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A3"/>
    <w:rsid w:val="000F43A5"/>
    <w:rsid w:val="002F49F6"/>
    <w:rsid w:val="00D17F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C1B9-EAA1-4A99-AF2A-D80D9745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144952">
      <w:bodyDiv w:val="1"/>
      <w:marLeft w:val="0"/>
      <w:marRight w:val="0"/>
      <w:marTop w:val="0"/>
      <w:marBottom w:val="0"/>
      <w:divBdr>
        <w:top w:val="none" w:sz="0" w:space="0" w:color="auto"/>
        <w:left w:val="none" w:sz="0" w:space="0" w:color="auto"/>
        <w:bottom w:val="none" w:sz="0" w:space="0" w:color="auto"/>
        <w:right w:val="none" w:sz="0" w:space="0" w:color="auto"/>
      </w:divBdr>
      <w:divsChild>
        <w:div w:id="193273797">
          <w:marLeft w:val="0"/>
          <w:marRight w:val="0"/>
          <w:marTop w:val="0"/>
          <w:marBottom w:val="0"/>
          <w:divBdr>
            <w:top w:val="none" w:sz="0" w:space="0" w:color="auto"/>
            <w:left w:val="none" w:sz="0" w:space="0" w:color="auto"/>
            <w:bottom w:val="none" w:sz="0" w:space="0" w:color="auto"/>
            <w:right w:val="none" w:sz="0" w:space="0" w:color="auto"/>
          </w:divBdr>
        </w:div>
        <w:div w:id="742028248">
          <w:marLeft w:val="0"/>
          <w:marRight w:val="0"/>
          <w:marTop w:val="0"/>
          <w:marBottom w:val="0"/>
          <w:divBdr>
            <w:top w:val="none" w:sz="0" w:space="0" w:color="auto"/>
            <w:left w:val="none" w:sz="0" w:space="0" w:color="auto"/>
            <w:bottom w:val="none" w:sz="0" w:space="0" w:color="auto"/>
            <w:right w:val="none" w:sz="0" w:space="0" w:color="auto"/>
          </w:divBdr>
          <w:divsChild>
            <w:div w:id="105513955">
              <w:marLeft w:val="0"/>
              <w:marRight w:val="0"/>
              <w:marTop w:val="0"/>
              <w:marBottom w:val="0"/>
              <w:divBdr>
                <w:top w:val="none" w:sz="0" w:space="0" w:color="auto"/>
                <w:left w:val="none" w:sz="0" w:space="0" w:color="auto"/>
                <w:bottom w:val="none" w:sz="0" w:space="0" w:color="auto"/>
                <w:right w:val="none" w:sz="0" w:space="0" w:color="auto"/>
              </w:divBdr>
              <w:divsChild>
                <w:div w:id="2142649248">
                  <w:marLeft w:val="0"/>
                  <w:marRight w:val="0"/>
                  <w:marTop w:val="0"/>
                  <w:marBottom w:val="0"/>
                  <w:divBdr>
                    <w:top w:val="none" w:sz="0" w:space="0" w:color="auto"/>
                    <w:left w:val="none" w:sz="0" w:space="0" w:color="auto"/>
                    <w:bottom w:val="none" w:sz="0" w:space="0" w:color="auto"/>
                    <w:right w:val="none" w:sz="0" w:space="0" w:color="auto"/>
                  </w:divBdr>
                  <w:divsChild>
                    <w:div w:id="18956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40001">
      <w:bodyDiv w:val="1"/>
      <w:marLeft w:val="0"/>
      <w:marRight w:val="0"/>
      <w:marTop w:val="0"/>
      <w:marBottom w:val="0"/>
      <w:divBdr>
        <w:top w:val="none" w:sz="0" w:space="0" w:color="auto"/>
        <w:left w:val="none" w:sz="0" w:space="0" w:color="auto"/>
        <w:bottom w:val="none" w:sz="0" w:space="0" w:color="auto"/>
        <w:right w:val="none" w:sz="0" w:space="0" w:color="auto"/>
      </w:divBdr>
      <w:divsChild>
        <w:div w:id="2107143270">
          <w:marLeft w:val="0"/>
          <w:marRight w:val="0"/>
          <w:marTop w:val="0"/>
          <w:marBottom w:val="0"/>
          <w:divBdr>
            <w:top w:val="none" w:sz="0" w:space="0" w:color="auto"/>
            <w:left w:val="none" w:sz="0" w:space="0" w:color="auto"/>
            <w:bottom w:val="none" w:sz="0" w:space="0" w:color="auto"/>
            <w:right w:val="none" w:sz="0" w:space="0" w:color="auto"/>
          </w:divBdr>
        </w:div>
        <w:div w:id="730466731">
          <w:marLeft w:val="0"/>
          <w:marRight w:val="0"/>
          <w:marTop w:val="0"/>
          <w:marBottom w:val="0"/>
          <w:divBdr>
            <w:top w:val="none" w:sz="0" w:space="0" w:color="auto"/>
            <w:left w:val="none" w:sz="0" w:space="0" w:color="auto"/>
            <w:bottom w:val="none" w:sz="0" w:space="0" w:color="auto"/>
            <w:right w:val="none" w:sz="0" w:space="0" w:color="auto"/>
          </w:divBdr>
          <w:divsChild>
            <w:div w:id="96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1896</Words>
  <Characters>10428</Characters>
  <Application>Microsoft Office Word</Application>
  <DocSecurity>0</DocSecurity>
  <Lines>86</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2020-03-27T10:55:00Z</dcterms:created>
  <dcterms:modified xsi:type="dcterms:W3CDTF">2020-03-27T11:10:00Z</dcterms:modified>
</cp:coreProperties>
</file>