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926EA" w14:textId="77777777" w:rsidR="007E081C" w:rsidRPr="007E081C" w:rsidRDefault="007E081C" w:rsidP="007E081C">
      <w:pPr>
        <w:spacing w:after="100" w:line="240" w:lineRule="auto"/>
        <w:jc w:val="center"/>
        <w:rPr>
          <w:rFonts w:ascii="Arial" w:eastAsia="Times New Roman" w:hAnsi="Arial" w:cs="Arial"/>
          <w:color w:val="000000"/>
          <w:sz w:val="20"/>
          <w:szCs w:val="20"/>
          <w:lang w:eastAsia="es-ES"/>
        </w:rPr>
      </w:pPr>
      <w:r w:rsidRPr="007E081C">
        <w:rPr>
          <w:rFonts w:ascii="Arial" w:eastAsia="Times New Roman" w:hAnsi="Arial" w:cs="Arial"/>
          <w:b/>
          <w:bCs/>
          <w:color w:val="FF0000"/>
          <w:sz w:val="36"/>
          <w:szCs w:val="36"/>
          <w:lang w:eastAsia="es-ES"/>
        </w:rPr>
        <w:t>EL DESPIDO SIN CAUSA FUNDADA SE DEBE DE CALIFICAR COMO IMPROCEDENTE Y NO DE NULO (Sentencia del TSJ de Andalucía de 19-11-2020)</w:t>
      </w:r>
    </w:p>
    <w:p w14:paraId="3AB69448" w14:textId="22216D4E" w:rsidR="007E081C" w:rsidRPr="007E081C" w:rsidRDefault="007E081C" w:rsidP="007E081C">
      <w:pPr>
        <w:spacing w:after="100" w:line="240" w:lineRule="auto"/>
        <w:jc w:val="both"/>
        <w:rPr>
          <w:rFonts w:ascii="Arial" w:eastAsia="Times New Roman" w:hAnsi="Arial" w:cs="Arial"/>
          <w:color w:val="000000"/>
          <w:sz w:val="20"/>
          <w:szCs w:val="20"/>
          <w:lang w:eastAsia="es-ES"/>
        </w:rPr>
      </w:pPr>
    </w:p>
    <w:p w14:paraId="09636D9E" w14:textId="77777777" w:rsidR="007E081C" w:rsidRPr="00AE2465" w:rsidRDefault="007E081C" w:rsidP="00AE2465">
      <w:pPr>
        <w:spacing w:after="100" w:line="240" w:lineRule="auto"/>
        <w:jc w:val="both"/>
        <w:rPr>
          <w:rFonts w:ascii="Comic Sans MS" w:eastAsia="Times New Roman" w:hAnsi="Comic Sans MS" w:cs="Arial"/>
          <w:color w:val="000000"/>
          <w:sz w:val="28"/>
          <w:szCs w:val="28"/>
          <w:lang w:eastAsia="es-ES"/>
        </w:rPr>
      </w:pPr>
      <w:r w:rsidRPr="00AE2465">
        <w:rPr>
          <w:rFonts w:ascii="Comic Sans MS" w:eastAsia="Times New Roman" w:hAnsi="Comic Sans MS" w:cs="Arial"/>
          <w:color w:val="000000"/>
          <w:sz w:val="28"/>
          <w:szCs w:val="28"/>
          <w:lang w:eastAsia="es-ES"/>
        </w:rPr>
        <w:t>El despido realizado a pesar de la prohibición por Covid-19 es improcedente</w:t>
      </w:r>
    </w:p>
    <w:p w14:paraId="4671099C" w14:textId="618D475E" w:rsidR="007E081C" w:rsidRPr="00AE2465" w:rsidRDefault="007E081C" w:rsidP="00AE2465">
      <w:pPr>
        <w:spacing w:after="100" w:line="240" w:lineRule="auto"/>
        <w:jc w:val="both"/>
        <w:rPr>
          <w:rFonts w:ascii="Comic Sans MS" w:eastAsia="Times New Roman" w:hAnsi="Comic Sans MS" w:cs="Arial"/>
          <w:color w:val="000000"/>
          <w:sz w:val="28"/>
          <w:szCs w:val="28"/>
          <w:lang w:eastAsia="es-ES"/>
        </w:rPr>
      </w:pPr>
      <w:r w:rsidRPr="00AE2465">
        <w:rPr>
          <w:rFonts w:ascii="Comic Sans MS" w:eastAsia="Times New Roman" w:hAnsi="Comic Sans MS" w:cs="Arial"/>
          <w:color w:val="000000"/>
          <w:sz w:val="28"/>
          <w:szCs w:val="28"/>
          <w:lang w:eastAsia="es-ES"/>
        </w:rPr>
        <w:t xml:space="preserve">Cuando el empresario extingue el contrato laboral de un trabajador de manera infundada, éste sigue manteniendo su causa y, por tanto, nunca se debe declarar despido nulo, sino </w:t>
      </w:r>
      <w:r w:rsidR="00AE2465" w:rsidRPr="00AE2465">
        <w:rPr>
          <w:rFonts w:ascii="Comic Sans MS" w:eastAsia="Times New Roman" w:hAnsi="Comic Sans MS" w:cs="Arial"/>
          <w:color w:val="000000"/>
          <w:sz w:val="28"/>
          <w:szCs w:val="28"/>
          <w:lang w:eastAsia="es-ES"/>
        </w:rPr>
        <w:t>que,</w:t>
      </w:r>
      <w:r w:rsidRPr="00AE2465">
        <w:rPr>
          <w:rFonts w:ascii="Comic Sans MS" w:eastAsia="Times New Roman" w:hAnsi="Comic Sans MS" w:cs="Arial"/>
          <w:color w:val="000000"/>
          <w:sz w:val="28"/>
          <w:szCs w:val="28"/>
          <w:lang w:eastAsia="es-ES"/>
        </w:rPr>
        <w:t xml:space="preserve"> en estos casos, se ha de aplicar la declaración de improcedencia en el mismo.</w:t>
      </w:r>
    </w:p>
    <w:p w14:paraId="798A7CE3" w14:textId="77777777" w:rsidR="007E081C" w:rsidRPr="00AE2465" w:rsidRDefault="007E081C" w:rsidP="00AE2465">
      <w:pPr>
        <w:spacing w:after="100" w:line="240" w:lineRule="auto"/>
        <w:jc w:val="both"/>
        <w:rPr>
          <w:rFonts w:ascii="Comic Sans MS" w:eastAsia="Times New Roman" w:hAnsi="Comic Sans MS" w:cs="Arial"/>
          <w:color w:val="000000"/>
          <w:sz w:val="28"/>
          <w:szCs w:val="28"/>
          <w:lang w:eastAsia="es-ES"/>
        </w:rPr>
      </w:pPr>
      <w:r w:rsidRPr="00AE2465">
        <w:rPr>
          <w:rFonts w:ascii="Comic Sans MS" w:eastAsia="Times New Roman" w:hAnsi="Comic Sans MS" w:cs="Arial"/>
          <w:color w:val="000000"/>
          <w:sz w:val="28"/>
          <w:szCs w:val="28"/>
          <w:lang w:eastAsia="es-ES"/>
        </w:rPr>
        <w:t>El TSJ de Andalucía determina que el despido no es un negocio jurídico abstracto, puesto que una cosa es la causa del contrato laboral (como función económica y social), y otra bien distinta son las causas del acto extintivo.</w:t>
      </w:r>
    </w:p>
    <w:p w14:paraId="50E5FACA" w14:textId="2515060A" w:rsidR="007E081C" w:rsidRPr="00AE2465" w:rsidRDefault="007E081C" w:rsidP="00AE2465">
      <w:pPr>
        <w:spacing w:after="100" w:line="240" w:lineRule="auto"/>
        <w:jc w:val="both"/>
        <w:rPr>
          <w:rFonts w:ascii="Comic Sans MS" w:eastAsia="Times New Roman" w:hAnsi="Comic Sans MS" w:cs="Arial"/>
          <w:color w:val="000000"/>
          <w:sz w:val="28"/>
          <w:szCs w:val="28"/>
          <w:lang w:eastAsia="es-ES"/>
        </w:rPr>
      </w:pPr>
      <w:r w:rsidRPr="00AE2465">
        <w:rPr>
          <w:rFonts w:ascii="Comic Sans MS" w:eastAsia="Times New Roman" w:hAnsi="Comic Sans MS" w:cs="Arial"/>
          <w:color w:val="000000"/>
          <w:sz w:val="28"/>
          <w:szCs w:val="28"/>
          <w:lang w:eastAsia="es-ES"/>
        </w:rPr>
        <w:t xml:space="preserve">Ver Sentencia del TSJ de Andalucía de 19-11-2020 </w:t>
      </w:r>
    </w:p>
    <w:p w14:paraId="32956DB3" w14:textId="77777777" w:rsidR="00AE2465" w:rsidRDefault="00AE2465" w:rsidP="007E081C">
      <w:pPr>
        <w:spacing w:after="100" w:line="240" w:lineRule="auto"/>
        <w:jc w:val="both"/>
        <w:rPr>
          <w:rFonts w:ascii="Arial" w:eastAsia="Times New Roman" w:hAnsi="Arial" w:cs="Arial"/>
          <w:color w:val="000000"/>
          <w:lang w:eastAsia="es-ES"/>
        </w:rPr>
      </w:pPr>
    </w:p>
    <w:p w14:paraId="74CFEF4B" w14:textId="567BF7A7" w:rsidR="00AE2465" w:rsidRDefault="00AE2465" w:rsidP="00AE2465">
      <w:pPr>
        <w:spacing w:after="100" w:line="240" w:lineRule="auto"/>
        <w:jc w:val="center"/>
        <w:rPr>
          <w:rFonts w:ascii="Arial" w:eastAsia="Times New Roman" w:hAnsi="Arial" w:cs="Arial"/>
          <w:b/>
          <w:bCs/>
          <w:color w:val="FF0000"/>
          <w:sz w:val="36"/>
          <w:szCs w:val="36"/>
          <w:lang w:eastAsia="es-ES"/>
        </w:rPr>
      </w:pPr>
      <w:r w:rsidRPr="00AE2465">
        <w:rPr>
          <w:rFonts w:ascii="Arial" w:eastAsia="Times New Roman" w:hAnsi="Arial" w:cs="Arial"/>
          <w:b/>
          <w:bCs/>
          <w:color w:val="FF0000"/>
          <w:sz w:val="36"/>
          <w:szCs w:val="36"/>
          <w:lang w:eastAsia="es-ES"/>
        </w:rPr>
        <w:t xml:space="preserve">SENTENCIA DEL TSJ DE </w:t>
      </w:r>
      <w:r w:rsidRPr="00AE2465">
        <w:rPr>
          <w:rFonts w:ascii="Arial" w:eastAsia="Times New Roman" w:hAnsi="Arial" w:cs="Arial"/>
          <w:b/>
          <w:bCs/>
          <w:color w:val="FF0000"/>
          <w:sz w:val="36"/>
          <w:szCs w:val="36"/>
          <w:lang w:eastAsia="es-ES"/>
        </w:rPr>
        <w:t>ANDALUCÍA</w:t>
      </w:r>
      <w:r w:rsidRPr="00AE2465">
        <w:rPr>
          <w:rFonts w:ascii="Arial" w:eastAsia="Times New Roman" w:hAnsi="Arial" w:cs="Arial"/>
          <w:b/>
          <w:bCs/>
          <w:color w:val="FF0000"/>
          <w:sz w:val="36"/>
          <w:szCs w:val="36"/>
          <w:lang w:eastAsia="es-ES"/>
        </w:rPr>
        <w:t xml:space="preserve"> DE 19-11-2020 SOBRE CALIFICACIÓN DEL DESPIDO</w:t>
      </w:r>
    </w:p>
    <w:p w14:paraId="50F98730" w14:textId="77777777" w:rsidR="00AE2465" w:rsidRPr="00AE2465" w:rsidRDefault="00AE2465" w:rsidP="00AE2465">
      <w:pPr>
        <w:spacing w:after="100" w:line="240" w:lineRule="auto"/>
        <w:jc w:val="center"/>
        <w:rPr>
          <w:rFonts w:ascii="Comic Sans MS" w:eastAsia="Times New Roman" w:hAnsi="Comic Sans MS" w:cs="Arial"/>
          <w:color w:val="000000"/>
          <w:sz w:val="28"/>
          <w:szCs w:val="28"/>
          <w:lang w:eastAsia="es-ES"/>
        </w:rPr>
      </w:pPr>
    </w:p>
    <w:p w14:paraId="681C0F19" w14:textId="4DEF2F18" w:rsidR="00AE2465" w:rsidRPr="00AE2465" w:rsidRDefault="00AE2465" w:rsidP="00AE2465">
      <w:pPr>
        <w:spacing w:after="100" w:line="240" w:lineRule="auto"/>
        <w:jc w:val="both"/>
        <w:rPr>
          <w:rFonts w:ascii="Comic Sans MS" w:eastAsia="Times New Roman" w:hAnsi="Comic Sans MS" w:cs="Arial"/>
          <w:color w:val="000000"/>
          <w:sz w:val="28"/>
          <w:szCs w:val="28"/>
          <w:lang w:eastAsia="es-ES"/>
        </w:rPr>
      </w:pPr>
      <w:r w:rsidRPr="00AE2465">
        <w:rPr>
          <w:rFonts w:ascii="Comic Sans MS" w:eastAsia="Times New Roman" w:hAnsi="Comic Sans MS" w:cs="Arial"/>
          <w:color w:val="000000"/>
          <w:sz w:val="28"/>
          <w:szCs w:val="28"/>
          <w:lang w:eastAsia="es-ES"/>
        </w:rPr>
        <w:t xml:space="preserve">Recurso de suplicación interpuesto por D. </w:t>
      </w:r>
      <w:r w:rsidRPr="00AE2465">
        <w:rPr>
          <w:rFonts w:ascii="Comic Sans MS" w:eastAsia="Times New Roman" w:hAnsi="Comic Sans MS" w:cs="Arial"/>
          <w:color w:val="000000"/>
          <w:sz w:val="28"/>
          <w:szCs w:val="28"/>
          <w:lang w:eastAsia="es-ES"/>
        </w:rPr>
        <w:t>José</w:t>
      </w:r>
      <w:r w:rsidRPr="00AE2465">
        <w:rPr>
          <w:rFonts w:ascii="Comic Sans MS" w:eastAsia="Times New Roman" w:hAnsi="Comic Sans MS" w:cs="Arial"/>
          <w:color w:val="000000"/>
          <w:sz w:val="28"/>
          <w:szCs w:val="28"/>
          <w:lang w:eastAsia="es-ES"/>
        </w:rPr>
        <w:t xml:space="preserve"> Daniel contra la sentencia del Juzgado de lo Social nº 1 de Huelva</w:t>
      </w:r>
    </w:p>
    <w:p w14:paraId="177C1FDB" w14:textId="77777777" w:rsidR="00AE2465" w:rsidRPr="00AE2465" w:rsidRDefault="00AE2465" w:rsidP="00AE2465">
      <w:pPr>
        <w:spacing w:after="100" w:line="240" w:lineRule="auto"/>
        <w:jc w:val="both"/>
        <w:rPr>
          <w:rFonts w:ascii="Comic Sans MS" w:eastAsia="Times New Roman" w:hAnsi="Comic Sans MS" w:cs="Arial"/>
          <w:color w:val="000000"/>
          <w:sz w:val="28"/>
          <w:szCs w:val="28"/>
          <w:lang w:eastAsia="es-ES"/>
        </w:rPr>
      </w:pPr>
      <w:r w:rsidRPr="00AE2465">
        <w:rPr>
          <w:rFonts w:ascii="Comic Sans MS" w:eastAsia="Times New Roman" w:hAnsi="Comic Sans MS" w:cs="Arial"/>
          <w:b/>
          <w:bCs/>
          <w:color w:val="000000"/>
          <w:sz w:val="28"/>
          <w:szCs w:val="28"/>
          <w:u w:val="single"/>
          <w:lang w:eastAsia="es-ES"/>
        </w:rPr>
        <w:t>ANTECEDENTES DE HECHO</w:t>
      </w:r>
    </w:p>
    <w:p w14:paraId="0FDECC02" w14:textId="6B4B944B" w:rsidR="00AE2465" w:rsidRPr="00AE2465" w:rsidRDefault="00AE2465" w:rsidP="00AE2465">
      <w:pPr>
        <w:spacing w:after="100" w:line="240" w:lineRule="auto"/>
        <w:jc w:val="both"/>
        <w:rPr>
          <w:rFonts w:ascii="Comic Sans MS" w:eastAsia="Times New Roman" w:hAnsi="Comic Sans MS" w:cs="Arial"/>
          <w:color w:val="000000"/>
          <w:sz w:val="28"/>
          <w:szCs w:val="28"/>
          <w:lang w:eastAsia="es-ES"/>
        </w:rPr>
      </w:pPr>
      <w:r w:rsidRPr="00AE2465">
        <w:rPr>
          <w:rFonts w:ascii="Comic Sans MS" w:eastAsia="Times New Roman" w:hAnsi="Comic Sans MS" w:cs="Arial"/>
          <w:color w:val="000000"/>
          <w:sz w:val="28"/>
          <w:szCs w:val="28"/>
          <w:u w:val="single"/>
          <w:lang w:eastAsia="es-ES"/>
        </w:rPr>
        <w:t>PRIMERO</w:t>
      </w:r>
      <w:r w:rsidRPr="00AE2465">
        <w:rPr>
          <w:rFonts w:ascii="Comic Sans MS" w:eastAsia="Times New Roman" w:hAnsi="Comic Sans MS" w:cs="Arial"/>
          <w:color w:val="000000"/>
          <w:sz w:val="28"/>
          <w:szCs w:val="28"/>
          <w:lang w:eastAsia="es-ES"/>
        </w:rPr>
        <w:t>. -</w:t>
      </w:r>
      <w:r w:rsidRPr="00AE2465">
        <w:rPr>
          <w:rFonts w:ascii="Comic Sans MS" w:eastAsia="Times New Roman" w:hAnsi="Comic Sans MS" w:cs="Arial"/>
          <w:color w:val="000000"/>
          <w:sz w:val="28"/>
          <w:szCs w:val="28"/>
          <w:lang w:eastAsia="es-ES"/>
        </w:rPr>
        <w:t xml:space="preserve"> El recurrente fue demandante contra …… S.A., en demanda de despido</w:t>
      </w:r>
    </w:p>
    <w:p w14:paraId="71452C16" w14:textId="77777777" w:rsidR="00AE2465" w:rsidRPr="00AE2465" w:rsidRDefault="00AE2465" w:rsidP="00AE2465">
      <w:pPr>
        <w:spacing w:after="100" w:line="240" w:lineRule="auto"/>
        <w:jc w:val="both"/>
        <w:rPr>
          <w:rFonts w:ascii="Comic Sans MS" w:eastAsia="Times New Roman" w:hAnsi="Comic Sans MS" w:cs="Arial"/>
          <w:color w:val="000000"/>
          <w:sz w:val="28"/>
          <w:szCs w:val="28"/>
          <w:lang w:eastAsia="es-ES"/>
        </w:rPr>
      </w:pPr>
      <w:r w:rsidRPr="00AE2465">
        <w:rPr>
          <w:rFonts w:ascii="Comic Sans MS" w:eastAsia="Times New Roman" w:hAnsi="Comic Sans MS" w:cs="Arial"/>
          <w:color w:val="000000"/>
          <w:sz w:val="28"/>
          <w:szCs w:val="28"/>
          <w:lang w:eastAsia="es-ES"/>
        </w:rPr>
        <w:t>Se celebró el juicio y el 19-6-2018 se dictó sentencia por el referido Juzgado, estimando la pretensión en los siguientes términos:</w:t>
      </w:r>
    </w:p>
    <w:p w14:paraId="05B92D26" w14:textId="77777777" w:rsidR="00AE2465" w:rsidRPr="00AE2465" w:rsidRDefault="00AE2465" w:rsidP="00AE2465">
      <w:pPr>
        <w:spacing w:after="0" w:line="240" w:lineRule="auto"/>
        <w:jc w:val="both"/>
        <w:rPr>
          <w:rFonts w:ascii="Comic Sans MS" w:eastAsia="Times New Roman" w:hAnsi="Comic Sans MS" w:cs="Arial"/>
          <w:color w:val="000000"/>
          <w:sz w:val="28"/>
          <w:szCs w:val="28"/>
          <w:lang w:eastAsia="es-ES"/>
        </w:rPr>
      </w:pPr>
      <w:r w:rsidRPr="00AE2465">
        <w:rPr>
          <w:rFonts w:ascii="Comic Sans MS" w:eastAsia="Times New Roman" w:hAnsi="Comic Sans MS" w:cs="Arial"/>
          <w:i/>
          <w:iCs/>
          <w:color w:val="000000"/>
          <w:sz w:val="28"/>
          <w:szCs w:val="28"/>
          <w:lang w:eastAsia="es-ES"/>
        </w:rPr>
        <w:t>"declaro </w:t>
      </w:r>
      <w:r w:rsidRPr="00AE2465">
        <w:rPr>
          <w:rFonts w:ascii="Comic Sans MS" w:eastAsia="Times New Roman" w:hAnsi="Comic Sans MS" w:cs="Arial"/>
          <w:i/>
          <w:iCs/>
          <w:color w:val="000000"/>
          <w:sz w:val="28"/>
          <w:szCs w:val="28"/>
          <w:u w:val="single"/>
          <w:lang w:eastAsia="es-ES"/>
        </w:rPr>
        <w:t>improcedente</w:t>
      </w:r>
      <w:r w:rsidRPr="00AE2465">
        <w:rPr>
          <w:rFonts w:ascii="Comic Sans MS" w:eastAsia="Times New Roman" w:hAnsi="Comic Sans MS" w:cs="Arial"/>
          <w:i/>
          <w:iCs/>
          <w:color w:val="000000"/>
          <w:sz w:val="28"/>
          <w:szCs w:val="28"/>
          <w:lang w:eastAsia="es-ES"/>
        </w:rPr>
        <w:t> el despido del actor habido el 7-3-2017, condenando a la empresa demandada, a su elección, …dentro de los 5 días hábiles siguientes a aquél en que se le notiﬁque esta sentencia, </w:t>
      </w:r>
      <w:r w:rsidRPr="00AE2465">
        <w:rPr>
          <w:rFonts w:ascii="Comic Sans MS" w:eastAsia="Times New Roman" w:hAnsi="Comic Sans MS" w:cs="Arial"/>
          <w:i/>
          <w:iCs/>
          <w:color w:val="000000"/>
          <w:sz w:val="28"/>
          <w:szCs w:val="28"/>
          <w:u w:val="single"/>
          <w:lang w:eastAsia="es-ES"/>
        </w:rPr>
        <w:t>readmita </w:t>
      </w:r>
      <w:r w:rsidRPr="00AE2465">
        <w:rPr>
          <w:rFonts w:ascii="Comic Sans MS" w:eastAsia="Times New Roman" w:hAnsi="Comic Sans MS" w:cs="Arial"/>
          <w:i/>
          <w:iCs/>
          <w:color w:val="000000"/>
          <w:sz w:val="28"/>
          <w:szCs w:val="28"/>
          <w:lang w:eastAsia="es-ES"/>
        </w:rPr>
        <w:t>al actor en su puesto de trabajo con abono de los </w:t>
      </w:r>
      <w:r w:rsidRPr="00AE2465">
        <w:rPr>
          <w:rFonts w:ascii="Comic Sans MS" w:eastAsia="Times New Roman" w:hAnsi="Comic Sans MS" w:cs="Arial"/>
          <w:i/>
          <w:iCs/>
          <w:color w:val="000000"/>
          <w:sz w:val="28"/>
          <w:szCs w:val="28"/>
          <w:u w:val="single"/>
          <w:lang w:eastAsia="es-ES"/>
        </w:rPr>
        <w:t>salarios de tramitación</w:t>
      </w:r>
      <w:r w:rsidRPr="00AE2465">
        <w:rPr>
          <w:rFonts w:ascii="Comic Sans MS" w:eastAsia="Times New Roman" w:hAnsi="Comic Sans MS" w:cs="Arial"/>
          <w:i/>
          <w:iCs/>
          <w:color w:val="000000"/>
          <w:sz w:val="28"/>
          <w:szCs w:val="28"/>
          <w:lang w:eastAsia="es-ES"/>
        </w:rPr>
        <w:t> desde la fecha del despido, a razón de un importe diario de 46,57 euros, o le abone una </w:t>
      </w:r>
      <w:r w:rsidRPr="00AE2465">
        <w:rPr>
          <w:rFonts w:ascii="Comic Sans MS" w:eastAsia="Times New Roman" w:hAnsi="Comic Sans MS" w:cs="Arial"/>
          <w:i/>
          <w:iCs/>
          <w:color w:val="000000"/>
          <w:sz w:val="28"/>
          <w:szCs w:val="28"/>
          <w:u w:val="single"/>
          <w:lang w:eastAsia="es-ES"/>
        </w:rPr>
        <w:t>indemnización</w:t>
      </w:r>
      <w:r w:rsidRPr="00AE2465">
        <w:rPr>
          <w:rFonts w:ascii="Comic Sans MS" w:eastAsia="Times New Roman" w:hAnsi="Comic Sans MS" w:cs="Arial"/>
          <w:i/>
          <w:iCs/>
          <w:color w:val="000000"/>
          <w:sz w:val="28"/>
          <w:szCs w:val="28"/>
          <w:lang w:eastAsia="es-ES"/>
        </w:rPr>
        <w:t> ascendente a 2.689,42 euros y con la advertencia de que si no opta en el plazo indicado procederá la readmisión.".</w:t>
      </w:r>
    </w:p>
    <w:p w14:paraId="2C05C6AD" w14:textId="49A39D09" w:rsidR="00AE2465" w:rsidRPr="00AE2465" w:rsidRDefault="00AE2465" w:rsidP="00AE2465">
      <w:pPr>
        <w:spacing w:before="100" w:after="100" w:line="240" w:lineRule="auto"/>
        <w:jc w:val="both"/>
        <w:rPr>
          <w:rFonts w:ascii="Comic Sans MS" w:eastAsia="Times New Roman" w:hAnsi="Comic Sans MS" w:cs="Arial"/>
          <w:color w:val="000000"/>
          <w:sz w:val="28"/>
          <w:szCs w:val="28"/>
          <w:lang w:eastAsia="es-ES"/>
        </w:rPr>
      </w:pPr>
      <w:r w:rsidRPr="00AE2465">
        <w:rPr>
          <w:rFonts w:ascii="Comic Sans MS" w:eastAsia="Times New Roman" w:hAnsi="Comic Sans MS" w:cs="Arial"/>
          <w:color w:val="000000"/>
          <w:sz w:val="28"/>
          <w:szCs w:val="28"/>
          <w:u w:val="single"/>
          <w:lang w:eastAsia="es-ES"/>
        </w:rPr>
        <w:t>SEGUNDO</w:t>
      </w:r>
      <w:r w:rsidRPr="00AE2465">
        <w:rPr>
          <w:rFonts w:ascii="Comic Sans MS" w:eastAsia="Times New Roman" w:hAnsi="Comic Sans MS" w:cs="Arial"/>
          <w:color w:val="000000"/>
          <w:sz w:val="28"/>
          <w:szCs w:val="28"/>
          <w:lang w:eastAsia="es-ES"/>
        </w:rPr>
        <w:t>. -</w:t>
      </w:r>
      <w:r w:rsidRPr="00AE2465">
        <w:rPr>
          <w:rFonts w:ascii="Comic Sans MS" w:eastAsia="Times New Roman" w:hAnsi="Comic Sans MS" w:cs="Arial"/>
          <w:color w:val="000000"/>
          <w:sz w:val="28"/>
          <w:szCs w:val="28"/>
          <w:lang w:eastAsia="es-ES"/>
        </w:rPr>
        <w:t xml:space="preserve"> En la citada sentencia y como </w:t>
      </w:r>
      <w:r w:rsidRPr="00AE2465">
        <w:rPr>
          <w:rFonts w:ascii="Comic Sans MS" w:eastAsia="Times New Roman" w:hAnsi="Comic Sans MS" w:cs="Arial"/>
          <w:color w:val="000000"/>
          <w:sz w:val="28"/>
          <w:szCs w:val="28"/>
          <w:u w:val="single"/>
          <w:lang w:eastAsia="es-ES"/>
        </w:rPr>
        <w:t>hechos probados</w:t>
      </w:r>
      <w:r w:rsidRPr="00AE2465">
        <w:rPr>
          <w:rFonts w:ascii="Comic Sans MS" w:eastAsia="Times New Roman" w:hAnsi="Comic Sans MS" w:cs="Arial"/>
          <w:color w:val="000000"/>
          <w:sz w:val="28"/>
          <w:szCs w:val="28"/>
          <w:lang w:eastAsia="es-ES"/>
        </w:rPr>
        <w:t> se declararon los siguientes:</w:t>
      </w:r>
    </w:p>
    <w:p w14:paraId="74A39357" w14:textId="489E21B1" w:rsidR="00AE2465" w:rsidRPr="00AE2465" w:rsidRDefault="00AE2465" w:rsidP="00AE2465">
      <w:pPr>
        <w:spacing w:after="100" w:line="240" w:lineRule="auto"/>
        <w:jc w:val="both"/>
        <w:rPr>
          <w:rFonts w:ascii="Comic Sans MS" w:eastAsia="Times New Roman" w:hAnsi="Comic Sans MS" w:cs="Arial"/>
          <w:color w:val="000000"/>
          <w:sz w:val="28"/>
          <w:szCs w:val="28"/>
          <w:lang w:eastAsia="es-ES"/>
        </w:rPr>
      </w:pPr>
      <w:r w:rsidRPr="00AE2465">
        <w:rPr>
          <w:rFonts w:ascii="Comic Sans MS" w:eastAsia="Times New Roman" w:hAnsi="Comic Sans MS" w:cs="Arial"/>
          <w:color w:val="000000"/>
          <w:sz w:val="28"/>
          <w:szCs w:val="28"/>
          <w:lang w:eastAsia="es-ES"/>
        </w:rPr>
        <w:t xml:space="preserve">1º. Don </w:t>
      </w:r>
      <w:r w:rsidRPr="00AE2465">
        <w:rPr>
          <w:rFonts w:ascii="Comic Sans MS" w:eastAsia="Times New Roman" w:hAnsi="Comic Sans MS" w:cs="Arial"/>
          <w:color w:val="000000"/>
          <w:sz w:val="28"/>
          <w:szCs w:val="28"/>
          <w:lang w:eastAsia="es-ES"/>
        </w:rPr>
        <w:t>José</w:t>
      </w:r>
      <w:r w:rsidRPr="00AE2465">
        <w:rPr>
          <w:rFonts w:ascii="Comic Sans MS" w:eastAsia="Times New Roman" w:hAnsi="Comic Sans MS" w:cs="Arial"/>
          <w:color w:val="000000"/>
          <w:sz w:val="28"/>
          <w:szCs w:val="28"/>
          <w:lang w:eastAsia="es-ES"/>
        </w:rPr>
        <w:t xml:space="preserve"> Daniel ha prestado servicios para …… S.A., desde el 2-7-2015, con la categoría de … y percibiendo un salario diario, incluido prorrateo de pagas extraordinarias, de ….</w:t>
      </w:r>
    </w:p>
    <w:p w14:paraId="42586F29" w14:textId="77777777" w:rsidR="00AE2465" w:rsidRPr="00AE2465" w:rsidRDefault="00AE2465" w:rsidP="00AE2465">
      <w:pPr>
        <w:spacing w:after="100" w:line="240" w:lineRule="auto"/>
        <w:jc w:val="both"/>
        <w:rPr>
          <w:rFonts w:ascii="Comic Sans MS" w:eastAsia="Times New Roman" w:hAnsi="Comic Sans MS" w:cs="Arial"/>
          <w:color w:val="000000"/>
          <w:sz w:val="28"/>
          <w:szCs w:val="28"/>
          <w:lang w:eastAsia="es-ES"/>
        </w:rPr>
      </w:pPr>
      <w:r w:rsidRPr="00AE2465">
        <w:rPr>
          <w:rFonts w:ascii="Comic Sans MS" w:eastAsia="Times New Roman" w:hAnsi="Comic Sans MS" w:cs="Arial"/>
          <w:color w:val="000000"/>
          <w:sz w:val="28"/>
          <w:szCs w:val="28"/>
          <w:lang w:eastAsia="es-ES"/>
        </w:rPr>
        <w:t>2º. El 7-3-2017 la empresa demandada comunica al actor su despido, haciendo entrega del certiﬁcado de empresa en el que ﬁgura como causa de la extinción "Despido del trabajador" y causando baja en Seguridad Social ese mismo día.</w:t>
      </w:r>
    </w:p>
    <w:p w14:paraId="55AD49CA" w14:textId="5A81D994" w:rsidR="00AE2465" w:rsidRPr="00AE2465" w:rsidRDefault="00AE2465" w:rsidP="00AE2465">
      <w:pPr>
        <w:spacing w:after="100" w:line="240" w:lineRule="auto"/>
        <w:jc w:val="both"/>
        <w:rPr>
          <w:rFonts w:ascii="Comic Sans MS" w:eastAsia="Times New Roman" w:hAnsi="Comic Sans MS" w:cs="Arial"/>
          <w:color w:val="000000"/>
          <w:sz w:val="28"/>
          <w:szCs w:val="28"/>
          <w:lang w:eastAsia="es-ES"/>
        </w:rPr>
      </w:pPr>
      <w:r w:rsidRPr="00AE2465">
        <w:rPr>
          <w:rFonts w:ascii="Comic Sans MS" w:eastAsia="Times New Roman" w:hAnsi="Comic Sans MS" w:cs="Arial"/>
          <w:color w:val="000000"/>
          <w:sz w:val="28"/>
          <w:szCs w:val="28"/>
          <w:u w:val="single"/>
          <w:lang w:eastAsia="es-ES"/>
        </w:rPr>
        <w:t>TERCERO</w:t>
      </w:r>
      <w:r w:rsidRPr="00AE2465">
        <w:rPr>
          <w:rFonts w:ascii="Comic Sans MS" w:eastAsia="Times New Roman" w:hAnsi="Comic Sans MS" w:cs="Arial"/>
          <w:color w:val="000000"/>
          <w:sz w:val="28"/>
          <w:szCs w:val="28"/>
          <w:lang w:eastAsia="es-ES"/>
        </w:rPr>
        <w:t>. -</w:t>
      </w:r>
      <w:r w:rsidRPr="00AE2465">
        <w:rPr>
          <w:rFonts w:ascii="Comic Sans MS" w:eastAsia="Times New Roman" w:hAnsi="Comic Sans MS" w:cs="Arial"/>
          <w:color w:val="000000"/>
          <w:sz w:val="28"/>
          <w:szCs w:val="28"/>
          <w:lang w:eastAsia="es-ES"/>
        </w:rPr>
        <w:t xml:space="preserve"> El demandante recurrió en suplicación contra tal sentencia, siendo impugnado.</w:t>
      </w:r>
    </w:p>
    <w:p w14:paraId="73F4B8AD" w14:textId="77777777" w:rsidR="00AE2465" w:rsidRPr="00AE2465" w:rsidRDefault="00AE2465" w:rsidP="00AE2465">
      <w:pPr>
        <w:spacing w:after="100" w:line="240" w:lineRule="auto"/>
        <w:jc w:val="both"/>
        <w:rPr>
          <w:rFonts w:ascii="Comic Sans MS" w:eastAsia="Times New Roman" w:hAnsi="Comic Sans MS" w:cs="Arial"/>
          <w:color w:val="000000"/>
          <w:sz w:val="28"/>
          <w:szCs w:val="28"/>
          <w:lang w:eastAsia="es-ES"/>
        </w:rPr>
      </w:pPr>
      <w:r w:rsidRPr="00AE2465">
        <w:rPr>
          <w:rFonts w:ascii="Comic Sans MS" w:eastAsia="Times New Roman" w:hAnsi="Comic Sans MS" w:cs="Arial"/>
          <w:b/>
          <w:bCs/>
          <w:color w:val="000000"/>
          <w:sz w:val="28"/>
          <w:szCs w:val="28"/>
          <w:u w:val="single"/>
          <w:lang w:eastAsia="es-ES"/>
        </w:rPr>
        <w:t>FUNDAMENTOS DE DERECHO</w:t>
      </w:r>
    </w:p>
    <w:p w14:paraId="0E5DAD14" w14:textId="77777777" w:rsidR="00AE2465" w:rsidRPr="00AE2465" w:rsidRDefault="00AE2465" w:rsidP="00AE2465">
      <w:pPr>
        <w:spacing w:after="100" w:line="240" w:lineRule="auto"/>
        <w:jc w:val="both"/>
        <w:rPr>
          <w:rFonts w:ascii="Comic Sans MS" w:eastAsia="Times New Roman" w:hAnsi="Comic Sans MS" w:cs="Arial"/>
          <w:color w:val="000000"/>
          <w:sz w:val="28"/>
          <w:szCs w:val="28"/>
          <w:lang w:eastAsia="es-ES"/>
        </w:rPr>
      </w:pPr>
      <w:r w:rsidRPr="00AE2465">
        <w:rPr>
          <w:rFonts w:ascii="Comic Sans MS" w:eastAsia="Times New Roman" w:hAnsi="Comic Sans MS" w:cs="Arial"/>
          <w:color w:val="000000"/>
          <w:sz w:val="28"/>
          <w:szCs w:val="28"/>
          <w:u w:val="single"/>
          <w:lang w:eastAsia="es-ES"/>
        </w:rPr>
        <w:t>PRIMERO</w:t>
      </w:r>
      <w:r w:rsidRPr="00AE2465">
        <w:rPr>
          <w:rFonts w:ascii="Comic Sans MS" w:eastAsia="Times New Roman" w:hAnsi="Comic Sans MS" w:cs="Arial"/>
          <w:color w:val="000000"/>
          <w:sz w:val="28"/>
          <w:szCs w:val="28"/>
          <w:lang w:eastAsia="es-ES"/>
        </w:rPr>
        <w:t>.- Frente a la sentencia estimatoria de la pretensión de despido, </w:t>
      </w:r>
      <w:r w:rsidRPr="00AE2465">
        <w:rPr>
          <w:rFonts w:ascii="Comic Sans MS" w:eastAsia="Times New Roman" w:hAnsi="Comic Sans MS" w:cs="Arial"/>
          <w:color w:val="000000"/>
          <w:sz w:val="28"/>
          <w:szCs w:val="28"/>
          <w:u w:val="single"/>
          <w:lang w:eastAsia="es-ES"/>
        </w:rPr>
        <w:t>declarado improcedente</w:t>
      </w:r>
      <w:r w:rsidRPr="00AE2465">
        <w:rPr>
          <w:rFonts w:ascii="Comic Sans MS" w:eastAsia="Times New Roman" w:hAnsi="Comic Sans MS" w:cs="Arial"/>
          <w:color w:val="000000"/>
          <w:sz w:val="28"/>
          <w:szCs w:val="28"/>
          <w:lang w:eastAsia="es-ES"/>
        </w:rPr>
        <w:t> y condenada la empresa a las consecuencias legales, se alza el demandante por el cauce entendemos que del </w:t>
      </w:r>
      <w:r w:rsidRPr="00AE2465">
        <w:rPr>
          <w:rFonts w:ascii="Comic Sans MS" w:eastAsia="Times New Roman" w:hAnsi="Comic Sans MS" w:cs="Arial"/>
          <w:color w:val="000000"/>
          <w:sz w:val="28"/>
          <w:szCs w:val="28"/>
          <w:u w:val="single"/>
          <w:lang w:eastAsia="es-ES"/>
        </w:rPr>
        <w:t>apartado c) del art 193</w:t>
      </w:r>
      <w:r w:rsidRPr="00AE2465">
        <w:rPr>
          <w:rFonts w:ascii="Comic Sans MS" w:eastAsia="Times New Roman" w:hAnsi="Comic Sans MS" w:cs="Arial"/>
          <w:color w:val="000000"/>
          <w:sz w:val="28"/>
          <w:szCs w:val="28"/>
          <w:lang w:eastAsia="es-ES"/>
        </w:rPr>
        <w:t> LRJS denunciando la infracción del </w:t>
      </w:r>
      <w:r w:rsidRPr="00AE2465">
        <w:rPr>
          <w:rFonts w:ascii="Comic Sans MS" w:eastAsia="Times New Roman" w:hAnsi="Comic Sans MS" w:cs="Arial"/>
          <w:color w:val="000000"/>
          <w:sz w:val="28"/>
          <w:szCs w:val="28"/>
          <w:u w:val="single"/>
          <w:lang w:eastAsia="es-ES"/>
        </w:rPr>
        <w:t>art. 24</w:t>
      </w:r>
      <w:r w:rsidRPr="00AE2465">
        <w:rPr>
          <w:rFonts w:ascii="Comic Sans MS" w:eastAsia="Times New Roman" w:hAnsi="Comic Sans MS" w:cs="Arial"/>
          <w:color w:val="000000"/>
          <w:sz w:val="28"/>
          <w:szCs w:val="28"/>
          <w:lang w:eastAsia="es-ES"/>
        </w:rPr>
        <w:t> CE, del </w:t>
      </w:r>
      <w:r w:rsidRPr="00AE2465">
        <w:rPr>
          <w:rFonts w:ascii="Comic Sans MS" w:eastAsia="Times New Roman" w:hAnsi="Comic Sans MS" w:cs="Arial"/>
          <w:color w:val="000000"/>
          <w:sz w:val="28"/>
          <w:szCs w:val="28"/>
          <w:u w:val="single"/>
          <w:lang w:eastAsia="es-ES"/>
        </w:rPr>
        <w:t>art. 4</w:t>
      </w:r>
      <w:r w:rsidRPr="00AE2465">
        <w:rPr>
          <w:rFonts w:ascii="Comic Sans MS" w:eastAsia="Times New Roman" w:hAnsi="Comic Sans MS" w:cs="Arial"/>
          <w:color w:val="000000"/>
          <w:sz w:val="28"/>
          <w:szCs w:val="28"/>
          <w:lang w:eastAsia="es-ES"/>
        </w:rPr>
        <w:t> del Convenio nº 158 OIT, del </w:t>
      </w:r>
      <w:r w:rsidRPr="00AE2465">
        <w:rPr>
          <w:rFonts w:ascii="Comic Sans MS" w:eastAsia="Times New Roman" w:hAnsi="Comic Sans MS" w:cs="Arial"/>
          <w:color w:val="000000"/>
          <w:sz w:val="28"/>
          <w:szCs w:val="28"/>
          <w:u w:val="single"/>
          <w:lang w:eastAsia="es-ES"/>
        </w:rPr>
        <w:t>art. 6.4</w:t>
      </w:r>
      <w:r w:rsidRPr="00AE2465">
        <w:rPr>
          <w:rFonts w:ascii="Comic Sans MS" w:eastAsia="Times New Roman" w:hAnsi="Comic Sans MS" w:cs="Arial"/>
          <w:color w:val="000000"/>
          <w:sz w:val="28"/>
          <w:szCs w:val="28"/>
          <w:lang w:eastAsia="es-ES"/>
        </w:rPr>
        <w:t> CC, y del </w:t>
      </w:r>
      <w:r w:rsidRPr="00AE2465">
        <w:rPr>
          <w:rFonts w:ascii="Comic Sans MS" w:eastAsia="Times New Roman" w:hAnsi="Comic Sans MS" w:cs="Arial"/>
          <w:color w:val="000000"/>
          <w:sz w:val="28"/>
          <w:szCs w:val="28"/>
          <w:u w:val="single"/>
          <w:lang w:eastAsia="es-ES"/>
        </w:rPr>
        <w:t>art. 55</w:t>
      </w:r>
      <w:r w:rsidRPr="00AE2465">
        <w:rPr>
          <w:rFonts w:ascii="Comic Sans MS" w:eastAsia="Times New Roman" w:hAnsi="Comic Sans MS" w:cs="Arial"/>
          <w:color w:val="000000"/>
          <w:sz w:val="28"/>
          <w:szCs w:val="28"/>
          <w:lang w:eastAsia="es-ES"/>
        </w:rPr>
        <w:t> ET por aplicación errónea arguyendo que no concurriendo causa real de despido la resolución del contrato lo es en fraude de ley </w:t>
      </w:r>
      <w:r w:rsidRPr="00AE2465">
        <w:rPr>
          <w:rFonts w:ascii="Comic Sans MS" w:eastAsia="Times New Roman" w:hAnsi="Comic Sans MS" w:cs="Arial"/>
          <w:color w:val="000000"/>
          <w:sz w:val="28"/>
          <w:szCs w:val="28"/>
          <w:u w:val="single"/>
          <w:lang w:eastAsia="es-ES"/>
        </w:rPr>
        <w:t>debió declararse nulo</w:t>
      </w:r>
      <w:r w:rsidRPr="00AE2465">
        <w:rPr>
          <w:rFonts w:ascii="Comic Sans MS" w:eastAsia="Times New Roman" w:hAnsi="Comic Sans MS" w:cs="Arial"/>
          <w:color w:val="000000"/>
          <w:sz w:val="28"/>
          <w:szCs w:val="28"/>
          <w:lang w:eastAsia="es-ES"/>
        </w:rPr>
        <w:t> con las consecuencias legales.</w:t>
      </w:r>
    </w:p>
    <w:p w14:paraId="3AC57EDB" w14:textId="77777777" w:rsidR="00AE2465" w:rsidRPr="00AE2465" w:rsidRDefault="00AE2465" w:rsidP="00AE2465">
      <w:pPr>
        <w:spacing w:after="100" w:line="240" w:lineRule="auto"/>
        <w:jc w:val="both"/>
        <w:rPr>
          <w:rFonts w:ascii="Comic Sans MS" w:eastAsia="Times New Roman" w:hAnsi="Comic Sans MS" w:cs="Arial"/>
          <w:color w:val="000000"/>
          <w:sz w:val="28"/>
          <w:szCs w:val="28"/>
          <w:lang w:eastAsia="es-ES"/>
        </w:rPr>
      </w:pPr>
      <w:r w:rsidRPr="00AE2465">
        <w:rPr>
          <w:rFonts w:ascii="Comic Sans MS" w:eastAsia="Times New Roman" w:hAnsi="Comic Sans MS" w:cs="Arial"/>
          <w:color w:val="000000"/>
          <w:sz w:val="28"/>
          <w:szCs w:val="28"/>
          <w:lang w:eastAsia="es-ES"/>
        </w:rPr>
        <w:t>El motivo fracasa por las razones que siguen.</w:t>
      </w:r>
    </w:p>
    <w:p w14:paraId="45A05FF0" w14:textId="12A53B0A" w:rsidR="00AE2465" w:rsidRPr="00AE2465" w:rsidRDefault="00AE2465" w:rsidP="00AE2465">
      <w:pPr>
        <w:spacing w:after="100" w:line="240" w:lineRule="auto"/>
        <w:jc w:val="both"/>
        <w:rPr>
          <w:rFonts w:ascii="Comic Sans MS" w:eastAsia="Times New Roman" w:hAnsi="Comic Sans MS" w:cs="Arial"/>
          <w:color w:val="000000"/>
          <w:sz w:val="28"/>
          <w:szCs w:val="28"/>
          <w:lang w:eastAsia="es-ES"/>
        </w:rPr>
      </w:pPr>
      <w:r w:rsidRPr="00AE2465">
        <w:rPr>
          <w:rFonts w:ascii="Comic Sans MS" w:eastAsia="Times New Roman" w:hAnsi="Comic Sans MS" w:cs="Arial"/>
          <w:color w:val="000000"/>
          <w:sz w:val="28"/>
          <w:szCs w:val="28"/>
          <w:u w:val="single"/>
          <w:lang w:eastAsia="es-ES"/>
        </w:rPr>
        <w:t>SEGUNDO</w:t>
      </w:r>
      <w:r w:rsidRPr="00AE2465">
        <w:rPr>
          <w:rFonts w:ascii="Comic Sans MS" w:eastAsia="Times New Roman" w:hAnsi="Comic Sans MS" w:cs="Arial"/>
          <w:color w:val="000000"/>
          <w:sz w:val="28"/>
          <w:szCs w:val="28"/>
          <w:lang w:eastAsia="es-ES"/>
        </w:rPr>
        <w:t>. -</w:t>
      </w:r>
      <w:r w:rsidRPr="00AE2465">
        <w:rPr>
          <w:rFonts w:ascii="Comic Sans MS" w:eastAsia="Times New Roman" w:hAnsi="Comic Sans MS" w:cs="Arial"/>
          <w:color w:val="000000"/>
          <w:sz w:val="28"/>
          <w:szCs w:val="28"/>
          <w:lang w:eastAsia="es-ES"/>
        </w:rPr>
        <w:t xml:space="preserve"> Partimos de que </w:t>
      </w:r>
      <w:r w:rsidRPr="00AE2465">
        <w:rPr>
          <w:rFonts w:ascii="Comic Sans MS" w:eastAsia="Times New Roman" w:hAnsi="Comic Sans MS" w:cs="Arial"/>
          <w:color w:val="000000"/>
          <w:sz w:val="28"/>
          <w:szCs w:val="28"/>
          <w:u w:val="single"/>
          <w:lang w:eastAsia="es-ES"/>
        </w:rPr>
        <w:t>la causalidad en la extinción forma parte del contenido esencial del art. 35</w:t>
      </w:r>
      <w:r w:rsidRPr="00AE2465">
        <w:rPr>
          <w:rFonts w:ascii="Comic Sans MS" w:eastAsia="Times New Roman" w:hAnsi="Comic Sans MS" w:cs="Arial"/>
          <w:color w:val="000000"/>
          <w:sz w:val="28"/>
          <w:szCs w:val="28"/>
          <w:lang w:eastAsia="es-ES"/>
        </w:rPr>
        <w:t>.</w:t>
      </w:r>
    </w:p>
    <w:p w14:paraId="348D65DC" w14:textId="77777777" w:rsidR="00AE2465" w:rsidRPr="00AE2465" w:rsidRDefault="00AE2465" w:rsidP="00AE2465">
      <w:pPr>
        <w:spacing w:after="100" w:line="240" w:lineRule="auto"/>
        <w:jc w:val="both"/>
        <w:rPr>
          <w:rFonts w:ascii="Comic Sans MS" w:eastAsia="Times New Roman" w:hAnsi="Comic Sans MS" w:cs="Arial"/>
          <w:color w:val="000000"/>
          <w:sz w:val="28"/>
          <w:szCs w:val="28"/>
          <w:lang w:eastAsia="es-ES"/>
        </w:rPr>
      </w:pPr>
      <w:r w:rsidRPr="00AE2465">
        <w:rPr>
          <w:rFonts w:ascii="Comic Sans MS" w:eastAsia="Times New Roman" w:hAnsi="Comic Sans MS" w:cs="Arial"/>
          <w:color w:val="000000"/>
          <w:sz w:val="28"/>
          <w:szCs w:val="28"/>
          <w:lang w:eastAsia="es-ES"/>
        </w:rPr>
        <w:t>El hecho de que el empresario esté dispuesto a aceptar la improcedencia del despido en algún momento (y asumir los costes asociados que ello lleva implícito), no signiﬁca que el sistema de causalidad desaparezca: la caliﬁcación de procedencia, improcedencia y nulidad son normas de ejecución procesal </w:t>
      </w:r>
      <w:r w:rsidRPr="00AE2465">
        <w:rPr>
          <w:rFonts w:ascii="Comic Sans MS" w:eastAsia="Times New Roman" w:hAnsi="Comic Sans MS" w:cs="Arial"/>
          <w:color w:val="000000"/>
          <w:sz w:val="28"/>
          <w:szCs w:val="28"/>
          <w:u w:val="single"/>
          <w:lang w:eastAsia="es-ES"/>
        </w:rPr>
        <w:t>sustantivizadas en aras al principio de economía procesal</w:t>
      </w:r>
      <w:r w:rsidRPr="00AE2465">
        <w:rPr>
          <w:rFonts w:ascii="Comic Sans MS" w:eastAsia="Times New Roman" w:hAnsi="Comic Sans MS" w:cs="Arial"/>
          <w:color w:val="000000"/>
          <w:sz w:val="28"/>
          <w:szCs w:val="28"/>
          <w:lang w:eastAsia="es-ES"/>
        </w:rPr>
        <w:t> (proceso que tiene su origen en el Decreto de 22-7-1928 de reforma el Decreto Ley de Organización Corporativa Nacional de 1926).</w:t>
      </w:r>
    </w:p>
    <w:p w14:paraId="2F898370" w14:textId="77777777" w:rsidR="00AE2465" w:rsidRPr="00AE2465" w:rsidRDefault="00AE2465" w:rsidP="00AE2465">
      <w:pPr>
        <w:spacing w:after="100" w:line="240" w:lineRule="auto"/>
        <w:jc w:val="both"/>
        <w:rPr>
          <w:rFonts w:ascii="Comic Sans MS" w:eastAsia="Times New Roman" w:hAnsi="Comic Sans MS" w:cs="Arial"/>
          <w:color w:val="000000"/>
          <w:sz w:val="28"/>
          <w:szCs w:val="28"/>
          <w:lang w:eastAsia="es-ES"/>
        </w:rPr>
      </w:pPr>
      <w:r w:rsidRPr="00AE2465">
        <w:rPr>
          <w:rFonts w:ascii="Comic Sans MS" w:eastAsia="Times New Roman" w:hAnsi="Comic Sans MS" w:cs="Arial"/>
          <w:color w:val="000000"/>
          <w:sz w:val="28"/>
          <w:szCs w:val="28"/>
          <w:lang w:eastAsia="es-ES"/>
        </w:rPr>
        <w:t>La caliﬁcación de </w:t>
      </w:r>
      <w:r w:rsidRPr="00AE2465">
        <w:rPr>
          <w:rFonts w:ascii="Comic Sans MS" w:eastAsia="Times New Roman" w:hAnsi="Comic Sans MS" w:cs="Arial"/>
          <w:color w:val="000000"/>
          <w:sz w:val="28"/>
          <w:szCs w:val="28"/>
          <w:u w:val="single"/>
          <w:lang w:eastAsia="es-ES"/>
        </w:rPr>
        <w:t>nulidad o improcedencia</w:t>
      </w:r>
      <w:r w:rsidRPr="00AE2465">
        <w:rPr>
          <w:rFonts w:ascii="Comic Sans MS" w:eastAsia="Times New Roman" w:hAnsi="Comic Sans MS" w:cs="Arial"/>
          <w:color w:val="000000"/>
          <w:sz w:val="28"/>
          <w:szCs w:val="28"/>
          <w:lang w:eastAsia="es-ES"/>
        </w:rPr>
        <w:t>, sin afectar a la naturaleza causal de la decisión de despedir, queda circunscrita a una dimensión procesal (ejecutoria) pues hay que diferenciar el negocio jurídico en que consiste la decisión de poner ﬁn al contrato, de las medidas dirigidas a exigir al empresario incumplidor las consecuencias de su comportamiento ilícito. Una de naturaleza sustantiva, y otra de naturaleza procesal, ejecutiva: </w:t>
      </w:r>
      <w:r w:rsidRPr="00AE2465">
        <w:rPr>
          <w:rFonts w:ascii="Comic Sans MS" w:eastAsia="Times New Roman" w:hAnsi="Comic Sans MS" w:cs="Arial"/>
          <w:color w:val="000000"/>
          <w:sz w:val="28"/>
          <w:szCs w:val="28"/>
          <w:u w:val="single"/>
          <w:lang w:eastAsia="es-ES"/>
        </w:rPr>
        <w:t>la nulidad</w:t>
      </w:r>
      <w:r w:rsidRPr="00AE2465">
        <w:rPr>
          <w:rFonts w:ascii="Comic Sans MS" w:eastAsia="Times New Roman" w:hAnsi="Comic Sans MS" w:cs="Arial"/>
          <w:color w:val="000000"/>
          <w:sz w:val="28"/>
          <w:szCs w:val="28"/>
          <w:lang w:eastAsia="es-ES"/>
        </w:rPr>
        <w:t> se reﬁere al cumplimiento in natura y </w:t>
      </w:r>
      <w:r w:rsidRPr="00AE2465">
        <w:rPr>
          <w:rFonts w:ascii="Comic Sans MS" w:eastAsia="Times New Roman" w:hAnsi="Comic Sans MS" w:cs="Arial"/>
          <w:color w:val="000000"/>
          <w:sz w:val="28"/>
          <w:szCs w:val="28"/>
          <w:u w:val="single"/>
          <w:lang w:eastAsia="es-ES"/>
        </w:rPr>
        <w:t>la improcedencia</w:t>
      </w:r>
      <w:r w:rsidRPr="00AE2465">
        <w:rPr>
          <w:rFonts w:ascii="Comic Sans MS" w:eastAsia="Times New Roman" w:hAnsi="Comic Sans MS" w:cs="Arial"/>
          <w:color w:val="000000"/>
          <w:sz w:val="28"/>
          <w:szCs w:val="28"/>
          <w:lang w:eastAsia="es-ES"/>
        </w:rPr>
        <w:t> al cumplimiento por equivalente; son aspectos procesales los que realmente acaban provocando que la decisión empresarial efectivamente provoque la disolución del vínculo contractual a pesar de su </w:t>
      </w:r>
      <w:r w:rsidRPr="00AE2465">
        <w:rPr>
          <w:rFonts w:ascii="Comic Sans MS" w:eastAsia="Times New Roman" w:hAnsi="Comic Sans MS" w:cs="Arial"/>
          <w:color w:val="000000"/>
          <w:sz w:val="28"/>
          <w:szCs w:val="28"/>
          <w:u w:val="single"/>
          <w:lang w:eastAsia="es-ES"/>
        </w:rPr>
        <w:t>carácter infundado</w:t>
      </w:r>
      <w:r w:rsidRPr="00AE2465">
        <w:rPr>
          <w:rFonts w:ascii="Comic Sans MS" w:eastAsia="Times New Roman" w:hAnsi="Comic Sans MS" w:cs="Arial"/>
          <w:color w:val="000000"/>
          <w:sz w:val="28"/>
          <w:szCs w:val="28"/>
          <w:lang w:eastAsia="es-ES"/>
        </w:rPr>
        <w:t>.</w:t>
      </w:r>
    </w:p>
    <w:p w14:paraId="49842359" w14:textId="77777777" w:rsidR="00AE2465" w:rsidRPr="00AE2465" w:rsidRDefault="00AE2465" w:rsidP="00AE2465">
      <w:pPr>
        <w:spacing w:after="100" w:line="240" w:lineRule="auto"/>
        <w:jc w:val="both"/>
        <w:rPr>
          <w:rFonts w:ascii="Comic Sans MS" w:eastAsia="Times New Roman" w:hAnsi="Comic Sans MS" w:cs="Arial"/>
          <w:color w:val="000000"/>
          <w:sz w:val="28"/>
          <w:szCs w:val="28"/>
          <w:lang w:eastAsia="es-ES"/>
        </w:rPr>
      </w:pPr>
      <w:r w:rsidRPr="00AE2465">
        <w:rPr>
          <w:rFonts w:ascii="Comic Sans MS" w:eastAsia="Times New Roman" w:hAnsi="Comic Sans MS" w:cs="Arial"/>
          <w:color w:val="000000"/>
          <w:sz w:val="28"/>
          <w:szCs w:val="28"/>
          <w:lang w:eastAsia="es-ES"/>
        </w:rPr>
        <w:t>El hecho de que el responsable de un </w:t>
      </w:r>
      <w:r w:rsidRPr="00AE2465">
        <w:rPr>
          <w:rFonts w:ascii="Comic Sans MS" w:eastAsia="Times New Roman" w:hAnsi="Comic Sans MS" w:cs="Arial"/>
          <w:color w:val="000000"/>
          <w:sz w:val="28"/>
          <w:szCs w:val="28"/>
          <w:u w:val="single"/>
          <w:lang w:eastAsia="es-ES"/>
        </w:rPr>
        <w:t>ilícito contractual</w:t>
      </w:r>
      <w:r w:rsidRPr="00AE2465">
        <w:rPr>
          <w:rFonts w:ascii="Comic Sans MS" w:eastAsia="Times New Roman" w:hAnsi="Comic Sans MS" w:cs="Arial"/>
          <w:color w:val="000000"/>
          <w:sz w:val="28"/>
          <w:szCs w:val="28"/>
          <w:lang w:eastAsia="es-ES"/>
        </w:rPr>
        <w:t> asuma libremente los costes asociados a su conducta, no la convierte en un comportamiento lícito y por tanto amparado por el ordenamiento jurídico. Se confunde lo que es un </w:t>
      </w:r>
      <w:r w:rsidRPr="00AE2465">
        <w:rPr>
          <w:rFonts w:ascii="Comic Sans MS" w:eastAsia="Times New Roman" w:hAnsi="Comic Sans MS" w:cs="Arial"/>
          <w:color w:val="000000"/>
          <w:sz w:val="28"/>
          <w:szCs w:val="28"/>
          <w:u w:val="single"/>
          <w:lang w:eastAsia="es-ES"/>
        </w:rPr>
        <w:t>coste de oportunidad</w:t>
      </w:r>
      <w:r w:rsidRPr="00AE2465">
        <w:rPr>
          <w:rFonts w:ascii="Comic Sans MS" w:eastAsia="Times New Roman" w:hAnsi="Comic Sans MS" w:cs="Arial"/>
          <w:color w:val="000000"/>
          <w:sz w:val="28"/>
          <w:szCs w:val="28"/>
          <w:lang w:eastAsia="es-ES"/>
        </w:rPr>
        <w:t> con lo que es un </w:t>
      </w:r>
      <w:r w:rsidRPr="00AE2465">
        <w:rPr>
          <w:rFonts w:ascii="Comic Sans MS" w:eastAsia="Times New Roman" w:hAnsi="Comic Sans MS" w:cs="Arial"/>
          <w:color w:val="000000"/>
          <w:sz w:val="28"/>
          <w:szCs w:val="28"/>
          <w:u w:val="single"/>
          <w:lang w:eastAsia="es-ES"/>
        </w:rPr>
        <w:t>concepto jurídico</w:t>
      </w:r>
      <w:r w:rsidRPr="00AE2465">
        <w:rPr>
          <w:rFonts w:ascii="Comic Sans MS" w:eastAsia="Times New Roman" w:hAnsi="Comic Sans MS" w:cs="Arial"/>
          <w:color w:val="000000"/>
          <w:sz w:val="28"/>
          <w:szCs w:val="28"/>
          <w:lang w:eastAsia="es-ES"/>
        </w:rPr>
        <w:t>.</w:t>
      </w:r>
    </w:p>
    <w:p w14:paraId="6D4CE7FE" w14:textId="77777777" w:rsidR="00AE2465" w:rsidRPr="00AE2465" w:rsidRDefault="00AE2465" w:rsidP="00AE2465">
      <w:pPr>
        <w:spacing w:after="100" w:line="240" w:lineRule="auto"/>
        <w:jc w:val="both"/>
        <w:rPr>
          <w:rFonts w:ascii="Comic Sans MS" w:eastAsia="Times New Roman" w:hAnsi="Comic Sans MS" w:cs="Arial"/>
          <w:color w:val="000000"/>
          <w:sz w:val="28"/>
          <w:szCs w:val="28"/>
          <w:lang w:eastAsia="es-ES"/>
        </w:rPr>
      </w:pPr>
      <w:r w:rsidRPr="00AE2465">
        <w:rPr>
          <w:rFonts w:ascii="Comic Sans MS" w:eastAsia="Times New Roman" w:hAnsi="Comic Sans MS" w:cs="Arial"/>
          <w:color w:val="000000"/>
          <w:sz w:val="28"/>
          <w:szCs w:val="28"/>
          <w:lang w:eastAsia="es-ES"/>
        </w:rPr>
        <w:t>Si la resolución del contrato es injustiﬁcada, el negocio jurídico en que consiste la manifestación de voluntad del empresario dirigida a extinguir el contrato deberá caliﬁcarse como un "</w:t>
      </w:r>
      <w:r w:rsidRPr="00AE2465">
        <w:rPr>
          <w:rFonts w:ascii="Comic Sans MS" w:eastAsia="Times New Roman" w:hAnsi="Comic Sans MS" w:cs="Arial"/>
          <w:color w:val="000000"/>
          <w:sz w:val="28"/>
          <w:szCs w:val="28"/>
          <w:u w:val="single"/>
          <w:lang w:eastAsia="es-ES"/>
        </w:rPr>
        <w:t>negocio 'infundado</w:t>
      </w:r>
      <w:r w:rsidRPr="00AE2465">
        <w:rPr>
          <w:rFonts w:ascii="Comic Sans MS" w:eastAsia="Times New Roman" w:hAnsi="Comic Sans MS" w:cs="Arial"/>
          <w:color w:val="000000"/>
          <w:sz w:val="28"/>
          <w:szCs w:val="28"/>
          <w:lang w:eastAsia="es-ES"/>
        </w:rPr>
        <w:t>' o '</w:t>
      </w:r>
      <w:r w:rsidRPr="00AE2465">
        <w:rPr>
          <w:rFonts w:ascii="Comic Sans MS" w:eastAsia="Times New Roman" w:hAnsi="Comic Sans MS" w:cs="Arial"/>
          <w:color w:val="000000"/>
          <w:sz w:val="28"/>
          <w:szCs w:val="28"/>
          <w:u w:val="single"/>
          <w:lang w:eastAsia="es-ES"/>
        </w:rPr>
        <w:t>improcedente</w:t>
      </w:r>
      <w:r w:rsidRPr="00AE2465">
        <w:rPr>
          <w:rFonts w:ascii="Comic Sans MS" w:eastAsia="Times New Roman" w:hAnsi="Comic Sans MS" w:cs="Arial"/>
          <w:color w:val="000000"/>
          <w:sz w:val="28"/>
          <w:szCs w:val="28"/>
          <w:lang w:eastAsia="es-ES"/>
        </w:rPr>
        <w:t>', en cuanto que la actuación de su causa se ha producido al margen de los concretos móviles asignados a la extinción por el Derecho"; sin que ello afecte a la causa del negocio (función extintiva) que permanece.</w:t>
      </w:r>
    </w:p>
    <w:p w14:paraId="3A6CF33C" w14:textId="77777777" w:rsidR="00AE2465" w:rsidRPr="00AE2465" w:rsidRDefault="00AE2465" w:rsidP="00AE2465">
      <w:pPr>
        <w:spacing w:after="100" w:line="240" w:lineRule="auto"/>
        <w:jc w:val="both"/>
        <w:rPr>
          <w:rFonts w:ascii="Comic Sans MS" w:eastAsia="Times New Roman" w:hAnsi="Comic Sans MS" w:cs="Arial"/>
          <w:color w:val="000000"/>
          <w:sz w:val="28"/>
          <w:szCs w:val="28"/>
          <w:lang w:eastAsia="es-ES"/>
        </w:rPr>
      </w:pPr>
      <w:r w:rsidRPr="00AE2465">
        <w:rPr>
          <w:rFonts w:ascii="Comic Sans MS" w:eastAsia="Times New Roman" w:hAnsi="Comic Sans MS" w:cs="Arial"/>
          <w:color w:val="000000"/>
          <w:sz w:val="28"/>
          <w:szCs w:val="28"/>
          <w:lang w:eastAsia="es-ES"/>
        </w:rPr>
        <w:t>La resolución y, por tanto, el despido, como negocio jurídico extintivo no es abstracto, debiéndose distinguir entre </w:t>
      </w:r>
      <w:r w:rsidRPr="00AE2465">
        <w:rPr>
          <w:rFonts w:ascii="Comic Sans MS" w:eastAsia="Times New Roman" w:hAnsi="Comic Sans MS" w:cs="Arial"/>
          <w:color w:val="000000"/>
          <w:sz w:val="28"/>
          <w:szCs w:val="28"/>
          <w:u w:val="single"/>
          <w:lang w:eastAsia="es-ES"/>
        </w:rPr>
        <w:t>la causa</w:t>
      </w:r>
      <w:r w:rsidRPr="00AE2465">
        <w:rPr>
          <w:rFonts w:ascii="Comic Sans MS" w:eastAsia="Times New Roman" w:hAnsi="Comic Sans MS" w:cs="Arial"/>
          <w:color w:val="000000"/>
          <w:sz w:val="28"/>
          <w:szCs w:val="28"/>
          <w:lang w:eastAsia="es-ES"/>
        </w:rPr>
        <w:t> (como función económica y social del negocio) y </w:t>
      </w:r>
      <w:r w:rsidRPr="00AE2465">
        <w:rPr>
          <w:rFonts w:ascii="Comic Sans MS" w:eastAsia="Times New Roman" w:hAnsi="Comic Sans MS" w:cs="Arial"/>
          <w:color w:val="000000"/>
          <w:sz w:val="28"/>
          <w:szCs w:val="28"/>
          <w:u w:val="single"/>
          <w:lang w:eastAsia="es-ES"/>
        </w:rPr>
        <w:t>las causas justas del acto extintivo</w:t>
      </w:r>
      <w:r w:rsidRPr="00AE2465">
        <w:rPr>
          <w:rFonts w:ascii="Comic Sans MS" w:eastAsia="Times New Roman" w:hAnsi="Comic Sans MS" w:cs="Arial"/>
          <w:color w:val="000000"/>
          <w:sz w:val="28"/>
          <w:szCs w:val="28"/>
          <w:lang w:eastAsia="es-ES"/>
        </w:rPr>
        <w:t> de ahí que lo que precipita la responsabilidad del empresario es la existencia de un sistema causal: el hecho de que no se haya respetado.</w:t>
      </w:r>
    </w:p>
    <w:p w14:paraId="00BC174C" w14:textId="77777777" w:rsidR="00AE2465" w:rsidRPr="00AE2465" w:rsidRDefault="00AE2465" w:rsidP="00AE2465">
      <w:pPr>
        <w:spacing w:after="100" w:line="240" w:lineRule="auto"/>
        <w:jc w:val="both"/>
        <w:rPr>
          <w:rFonts w:ascii="Comic Sans MS" w:eastAsia="Times New Roman" w:hAnsi="Comic Sans MS" w:cs="Arial"/>
          <w:color w:val="000000"/>
          <w:sz w:val="28"/>
          <w:szCs w:val="28"/>
          <w:lang w:eastAsia="es-ES"/>
        </w:rPr>
      </w:pPr>
      <w:r w:rsidRPr="00AE2465">
        <w:rPr>
          <w:rFonts w:ascii="Comic Sans MS" w:eastAsia="Times New Roman" w:hAnsi="Comic Sans MS" w:cs="Arial"/>
          <w:color w:val="000000"/>
          <w:sz w:val="28"/>
          <w:szCs w:val="28"/>
          <w:lang w:eastAsia="es-ES"/>
        </w:rPr>
        <w:t>Luego la causa tiene atribuida una naturaleza que excede lo formal y </w:t>
      </w:r>
      <w:r w:rsidRPr="00AE2465">
        <w:rPr>
          <w:rFonts w:ascii="Comic Sans MS" w:eastAsia="Times New Roman" w:hAnsi="Comic Sans MS" w:cs="Arial"/>
          <w:color w:val="000000"/>
          <w:sz w:val="28"/>
          <w:szCs w:val="28"/>
          <w:u w:val="single"/>
          <w:lang w:eastAsia="es-ES"/>
        </w:rPr>
        <w:t>el despido no es un negocio jurídico acausal</w:t>
      </w:r>
      <w:r w:rsidRPr="00AE2465">
        <w:rPr>
          <w:rFonts w:ascii="Comic Sans MS" w:eastAsia="Times New Roman" w:hAnsi="Comic Sans MS" w:cs="Arial"/>
          <w:color w:val="000000"/>
          <w:sz w:val="28"/>
          <w:szCs w:val="28"/>
          <w:lang w:eastAsia="es-ES"/>
        </w:rPr>
        <w:t>.</w:t>
      </w:r>
    </w:p>
    <w:p w14:paraId="4AD6718F" w14:textId="77777777" w:rsidR="00AE2465" w:rsidRPr="00AE2465" w:rsidRDefault="00AE2465" w:rsidP="00AE2465">
      <w:pPr>
        <w:spacing w:after="100" w:line="240" w:lineRule="auto"/>
        <w:jc w:val="both"/>
        <w:rPr>
          <w:rFonts w:ascii="Comic Sans MS" w:eastAsia="Times New Roman" w:hAnsi="Comic Sans MS" w:cs="Arial"/>
          <w:color w:val="000000"/>
          <w:sz w:val="28"/>
          <w:szCs w:val="28"/>
          <w:lang w:eastAsia="es-ES"/>
        </w:rPr>
      </w:pPr>
      <w:r w:rsidRPr="00AE2465">
        <w:rPr>
          <w:rFonts w:ascii="Comic Sans MS" w:eastAsia="Times New Roman" w:hAnsi="Comic Sans MS" w:cs="Arial"/>
          <w:color w:val="000000"/>
          <w:sz w:val="28"/>
          <w:szCs w:val="28"/>
          <w:lang w:eastAsia="es-ES"/>
        </w:rPr>
        <w:t>En suma, si asumimos que la causa no tiene atribuida una naturaleza meramente formal, ya no puede sostenerse que la causa esté al margen del marco constitucional e internacional y el abono de una indemnización ante la extinción sin causa no supone una degradación de la causa a un elemento estrictamente formal.</w:t>
      </w:r>
    </w:p>
    <w:p w14:paraId="1FCF6893" w14:textId="77777777" w:rsidR="00AE2465" w:rsidRPr="00AE2465" w:rsidRDefault="00AE2465" w:rsidP="00AE2465">
      <w:pPr>
        <w:spacing w:after="100" w:line="240" w:lineRule="auto"/>
        <w:jc w:val="both"/>
        <w:rPr>
          <w:rFonts w:ascii="Comic Sans MS" w:eastAsia="Times New Roman" w:hAnsi="Comic Sans MS" w:cs="Arial"/>
          <w:color w:val="000000"/>
          <w:sz w:val="28"/>
          <w:szCs w:val="28"/>
          <w:lang w:eastAsia="es-ES"/>
        </w:rPr>
      </w:pPr>
      <w:r w:rsidRPr="00AE2465">
        <w:rPr>
          <w:rFonts w:ascii="Comic Sans MS" w:eastAsia="Times New Roman" w:hAnsi="Comic Sans MS" w:cs="Arial"/>
          <w:color w:val="000000"/>
          <w:sz w:val="28"/>
          <w:szCs w:val="28"/>
          <w:lang w:eastAsia="es-ES"/>
        </w:rPr>
        <w:t>En ﬁn, sostenemos que </w:t>
      </w:r>
      <w:r w:rsidRPr="00AE2465">
        <w:rPr>
          <w:rFonts w:ascii="Comic Sans MS" w:eastAsia="Times New Roman" w:hAnsi="Comic Sans MS" w:cs="Arial"/>
          <w:color w:val="000000"/>
          <w:sz w:val="28"/>
          <w:szCs w:val="28"/>
          <w:u w:val="single"/>
          <w:lang w:eastAsia="es-ES"/>
        </w:rPr>
        <w:t>el despido es un supuesto de resolución contractual</w:t>
      </w:r>
      <w:r w:rsidRPr="00AE2465">
        <w:rPr>
          <w:rFonts w:ascii="Comic Sans MS" w:eastAsia="Times New Roman" w:hAnsi="Comic Sans MS" w:cs="Arial"/>
          <w:color w:val="000000"/>
          <w:sz w:val="28"/>
          <w:szCs w:val="28"/>
          <w:lang w:eastAsia="es-ES"/>
        </w:rPr>
        <w:t>, lo que signiﬁca que el régimen jurídico laboral es una derivación del art. 1124 CC y por tanto no puede ser caliﬁcado como un negocio jurídico abstracto.</w:t>
      </w:r>
    </w:p>
    <w:p w14:paraId="72EB8460" w14:textId="28B05177" w:rsidR="00AE2465" w:rsidRPr="00AE2465" w:rsidRDefault="00AE2465" w:rsidP="00AE2465">
      <w:pPr>
        <w:spacing w:after="100" w:line="240" w:lineRule="auto"/>
        <w:jc w:val="both"/>
        <w:rPr>
          <w:rFonts w:ascii="Comic Sans MS" w:eastAsia="Times New Roman" w:hAnsi="Comic Sans MS" w:cs="Arial"/>
          <w:color w:val="000000"/>
          <w:sz w:val="28"/>
          <w:szCs w:val="28"/>
          <w:lang w:eastAsia="es-ES"/>
        </w:rPr>
      </w:pPr>
      <w:r w:rsidRPr="00AE2465">
        <w:rPr>
          <w:rFonts w:ascii="Comic Sans MS" w:eastAsia="Times New Roman" w:hAnsi="Comic Sans MS" w:cs="Arial"/>
          <w:color w:val="000000"/>
          <w:sz w:val="28"/>
          <w:szCs w:val="28"/>
          <w:u w:val="single"/>
          <w:lang w:eastAsia="es-ES"/>
        </w:rPr>
        <w:t>TERCERO</w:t>
      </w:r>
      <w:r w:rsidRPr="00AE2465">
        <w:rPr>
          <w:rFonts w:ascii="Comic Sans MS" w:eastAsia="Times New Roman" w:hAnsi="Comic Sans MS" w:cs="Arial"/>
          <w:color w:val="000000"/>
          <w:sz w:val="28"/>
          <w:szCs w:val="28"/>
          <w:lang w:eastAsia="es-ES"/>
        </w:rPr>
        <w:t>. -</w:t>
      </w:r>
      <w:r w:rsidRPr="00AE2465">
        <w:rPr>
          <w:rFonts w:ascii="Comic Sans MS" w:eastAsia="Times New Roman" w:hAnsi="Comic Sans MS" w:cs="Arial"/>
          <w:color w:val="000000"/>
          <w:sz w:val="28"/>
          <w:szCs w:val="28"/>
          <w:lang w:eastAsia="es-ES"/>
        </w:rPr>
        <w:t xml:space="preserve"> Sentado que </w:t>
      </w:r>
      <w:r w:rsidRPr="00AE2465">
        <w:rPr>
          <w:rFonts w:ascii="Comic Sans MS" w:eastAsia="Times New Roman" w:hAnsi="Comic Sans MS" w:cs="Arial"/>
          <w:color w:val="000000"/>
          <w:sz w:val="28"/>
          <w:szCs w:val="28"/>
          <w:u w:val="single"/>
          <w:lang w:eastAsia="es-ES"/>
        </w:rPr>
        <w:t>la causa no tiene atribuida una naturaleza meramente formal</w:t>
      </w:r>
      <w:r w:rsidRPr="00AE2465">
        <w:rPr>
          <w:rFonts w:ascii="Comic Sans MS" w:eastAsia="Times New Roman" w:hAnsi="Comic Sans MS" w:cs="Arial"/>
          <w:color w:val="000000"/>
          <w:sz w:val="28"/>
          <w:szCs w:val="28"/>
          <w:lang w:eastAsia="es-ES"/>
        </w:rPr>
        <w:t>, la caliﬁcación de improcedencia del despido y la consiguiente responsabilidad del empresario tiene su origen, en que existe un sistema causal, y este no se ha respetado.</w:t>
      </w:r>
    </w:p>
    <w:p w14:paraId="504240D3" w14:textId="77777777" w:rsidR="00AE2465" w:rsidRPr="00AE2465" w:rsidRDefault="00AE2465" w:rsidP="00AE2465">
      <w:pPr>
        <w:spacing w:after="100" w:line="240" w:lineRule="auto"/>
        <w:jc w:val="both"/>
        <w:rPr>
          <w:rFonts w:ascii="Comic Sans MS" w:eastAsia="Times New Roman" w:hAnsi="Comic Sans MS" w:cs="Arial"/>
          <w:color w:val="000000"/>
          <w:sz w:val="28"/>
          <w:szCs w:val="28"/>
          <w:lang w:eastAsia="es-ES"/>
        </w:rPr>
      </w:pPr>
      <w:r w:rsidRPr="00AE2465">
        <w:rPr>
          <w:rFonts w:ascii="Comic Sans MS" w:eastAsia="Times New Roman" w:hAnsi="Comic Sans MS" w:cs="Arial"/>
          <w:color w:val="000000"/>
          <w:sz w:val="28"/>
          <w:szCs w:val="28"/>
          <w:lang w:eastAsia="es-ES"/>
        </w:rPr>
        <w:t>De seguir el argumento del recurrente ello implicaría que la nulidad debería ser predicable en todos los casos, desapareciendo la improcedencia.</w:t>
      </w:r>
    </w:p>
    <w:p w14:paraId="18BDB280" w14:textId="77777777" w:rsidR="00AE2465" w:rsidRPr="00AE2465" w:rsidRDefault="00AE2465" w:rsidP="00AE2465">
      <w:pPr>
        <w:spacing w:after="100" w:line="240" w:lineRule="auto"/>
        <w:jc w:val="both"/>
        <w:rPr>
          <w:rFonts w:ascii="Comic Sans MS" w:eastAsia="Times New Roman" w:hAnsi="Comic Sans MS" w:cs="Arial"/>
          <w:color w:val="000000"/>
          <w:sz w:val="28"/>
          <w:szCs w:val="28"/>
          <w:lang w:eastAsia="es-ES"/>
        </w:rPr>
      </w:pPr>
      <w:r w:rsidRPr="00AE2465">
        <w:rPr>
          <w:rFonts w:ascii="Comic Sans MS" w:eastAsia="Times New Roman" w:hAnsi="Comic Sans MS" w:cs="Arial"/>
          <w:color w:val="000000"/>
          <w:sz w:val="28"/>
          <w:szCs w:val="28"/>
          <w:lang w:eastAsia="es-ES"/>
        </w:rPr>
        <w:t>En el argumento del recurrente subyace la confusión entre lo que es la caliﬁcación de nulidad o improcedencia, sin afectar a la naturaleza causal de la decisión de despedir, de la dimensión procesal.</w:t>
      </w:r>
    </w:p>
    <w:p w14:paraId="407595CB" w14:textId="77777777" w:rsidR="00AE2465" w:rsidRPr="00AE2465" w:rsidRDefault="00AE2465" w:rsidP="00AE2465">
      <w:pPr>
        <w:spacing w:after="100" w:line="240" w:lineRule="auto"/>
        <w:jc w:val="both"/>
        <w:rPr>
          <w:rFonts w:ascii="Comic Sans MS" w:eastAsia="Times New Roman" w:hAnsi="Comic Sans MS" w:cs="Arial"/>
          <w:color w:val="000000"/>
          <w:sz w:val="28"/>
          <w:szCs w:val="28"/>
          <w:lang w:eastAsia="es-ES"/>
        </w:rPr>
      </w:pPr>
      <w:r w:rsidRPr="00AE2465">
        <w:rPr>
          <w:rFonts w:ascii="Comic Sans MS" w:eastAsia="Times New Roman" w:hAnsi="Comic Sans MS" w:cs="Arial"/>
          <w:color w:val="000000"/>
          <w:sz w:val="28"/>
          <w:szCs w:val="28"/>
          <w:lang w:eastAsia="es-ES"/>
        </w:rPr>
        <w:t>Es decir, el recurrente está exigiendo al empresario el cumplimiento del programa de prestación ahora ilegítimamente incumplido con la consecuencia del apartado 3 del art. 6 CC: la nulidad del acto extintivo; mezclando </w:t>
      </w:r>
      <w:r w:rsidRPr="00AE2465">
        <w:rPr>
          <w:rFonts w:ascii="Comic Sans MS" w:eastAsia="Times New Roman" w:hAnsi="Comic Sans MS" w:cs="Arial"/>
          <w:color w:val="000000"/>
          <w:sz w:val="28"/>
          <w:szCs w:val="28"/>
          <w:u w:val="single"/>
          <w:lang w:eastAsia="es-ES"/>
        </w:rPr>
        <w:t>la nulidad</w:t>
      </w:r>
      <w:r w:rsidRPr="00AE2465">
        <w:rPr>
          <w:rFonts w:ascii="Comic Sans MS" w:eastAsia="Times New Roman" w:hAnsi="Comic Sans MS" w:cs="Arial"/>
          <w:color w:val="000000"/>
          <w:sz w:val="28"/>
          <w:szCs w:val="28"/>
          <w:lang w:eastAsia="es-ES"/>
        </w:rPr>
        <w:t> que proclama el apartado 3 circunscrita al acto extintivo y distinta de la caliﬁcación judicial de nulidad que, una vez declarada la ilicitud, se reﬁere a los mecanismos dirigidos a exigir el cumplimiento in natura del programa de prestación comprometido. El medio a través del cual se exige al empresario el cumplimiento del programa de prestación ilegítimamente incumplido excede del ámbito de aplicación de los apartados 3 y 4 del art. 6 CC pues la nulidad ahí proclamada opera en ámbito separado al de la caliﬁcación judicial de nulidad, al operar conforme a lógicas diferenciadas, no intercambiables.</w:t>
      </w:r>
    </w:p>
    <w:p w14:paraId="7A00568C" w14:textId="77777777" w:rsidR="00AE2465" w:rsidRPr="00AE2465" w:rsidRDefault="00AE2465" w:rsidP="00AE2465">
      <w:pPr>
        <w:spacing w:after="100" w:line="240" w:lineRule="auto"/>
        <w:jc w:val="both"/>
        <w:rPr>
          <w:rFonts w:ascii="Comic Sans MS" w:eastAsia="Times New Roman" w:hAnsi="Comic Sans MS" w:cs="Arial"/>
          <w:color w:val="000000"/>
          <w:sz w:val="28"/>
          <w:szCs w:val="28"/>
          <w:lang w:eastAsia="es-ES"/>
        </w:rPr>
      </w:pPr>
      <w:r w:rsidRPr="00AE2465">
        <w:rPr>
          <w:rFonts w:ascii="Comic Sans MS" w:eastAsia="Times New Roman" w:hAnsi="Comic Sans MS" w:cs="Arial"/>
          <w:color w:val="000000"/>
          <w:sz w:val="28"/>
          <w:szCs w:val="28"/>
          <w:lang w:eastAsia="es-ES"/>
        </w:rPr>
        <w:t>En suma, extender los efectos de los apartados 3 y 4 del art. 6 CC a la dimensión procesal, la caliﬁcación de nulidad judicial, no solo implica una </w:t>
      </w:r>
      <w:r w:rsidRPr="00AE2465">
        <w:rPr>
          <w:rFonts w:ascii="Comic Sans MS" w:eastAsia="Times New Roman" w:hAnsi="Comic Sans MS" w:cs="Arial"/>
          <w:color w:val="000000"/>
          <w:sz w:val="28"/>
          <w:szCs w:val="28"/>
          <w:u w:val="single"/>
          <w:lang w:eastAsia="es-ES"/>
        </w:rPr>
        <w:t>confusión conceptual</w:t>
      </w:r>
      <w:r w:rsidRPr="00AE2465">
        <w:rPr>
          <w:rFonts w:ascii="Comic Sans MS" w:eastAsia="Times New Roman" w:hAnsi="Comic Sans MS" w:cs="Arial"/>
          <w:color w:val="000000"/>
          <w:sz w:val="28"/>
          <w:szCs w:val="28"/>
          <w:lang w:eastAsia="es-ES"/>
        </w:rPr>
        <w:t>, sino que también nos hace imposible distinguir el despido sin alegación de causa alguna o por causa falsa del simplemente improcedente. El recurrente niega la posibilidad de la caliﬁcación de improcedencia pues implícitamente entienden que el cumplimiento in natura está intrínsecamente unido a la extinción infundada ya que para él no son escindibles.</w:t>
      </w:r>
    </w:p>
    <w:p w14:paraId="7A0535D6" w14:textId="77777777" w:rsidR="00AE2465" w:rsidRPr="00AE2465" w:rsidRDefault="00AE2465" w:rsidP="00AE2465">
      <w:pPr>
        <w:spacing w:after="100" w:line="240" w:lineRule="auto"/>
        <w:jc w:val="both"/>
        <w:rPr>
          <w:rFonts w:ascii="Comic Sans MS" w:eastAsia="Times New Roman" w:hAnsi="Comic Sans MS" w:cs="Arial"/>
          <w:color w:val="000000"/>
          <w:sz w:val="28"/>
          <w:szCs w:val="28"/>
          <w:lang w:eastAsia="es-ES"/>
        </w:rPr>
      </w:pPr>
      <w:r w:rsidRPr="00AE2465">
        <w:rPr>
          <w:rFonts w:ascii="Comic Sans MS" w:eastAsia="Times New Roman" w:hAnsi="Comic Sans MS" w:cs="Arial"/>
          <w:color w:val="000000"/>
          <w:sz w:val="28"/>
          <w:szCs w:val="28"/>
          <w:lang w:eastAsia="es-ES"/>
        </w:rPr>
        <w:t>En sentido contrario aquí sostenemos que la responsabilidad del empresario nace por la existencia de un sistema causal y por el hecho de que no se ha respetado, de modo que el medio a través del cual se exige al empresario el cumplimiento del programa de prestación ilegítimamente incumplido excede del ámbito de aplicación de los apartados 3 y 4 del art. 6 CC y por tanto la nulidad del apartado 3 se circunscribe al acto extintivo y así es distinta de la caliﬁcación judicial de nulidad.</w:t>
      </w:r>
    </w:p>
    <w:p w14:paraId="34EF520C" w14:textId="77777777" w:rsidR="00AE2465" w:rsidRPr="00AE2465" w:rsidRDefault="00AE2465" w:rsidP="00AE2465">
      <w:pPr>
        <w:spacing w:after="100" w:line="240" w:lineRule="auto"/>
        <w:jc w:val="both"/>
        <w:rPr>
          <w:rFonts w:ascii="Comic Sans MS" w:eastAsia="Times New Roman" w:hAnsi="Comic Sans MS" w:cs="Arial"/>
          <w:color w:val="000000"/>
          <w:sz w:val="28"/>
          <w:szCs w:val="28"/>
          <w:lang w:eastAsia="es-ES"/>
        </w:rPr>
      </w:pPr>
      <w:r w:rsidRPr="00AE2465">
        <w:rPr>
          <w:rFonts w:ascii="Comic Sans MS" w:eastAsia="Times New Roman" w:hAnsi="Comic Sans MS" w:cs="Arial"/>
          <w:color w:val="000000"/>
          <w:sz w:val="28"/>
          <w:szCs w:val="28"/>
          <w:lang w:eastAsia="es-ES"/>
        </w:rPr>
        <w:t>Cuestión distinta es si la prestación por equivalente parece suﬁcientemente disuasiva para tratar de evitar un comportamiento que se entiende que es socialmente reprobable, pero ello excede del objeto de este recurso.</w:t>
      </w:r>
    </w:p>
    <w:p w14:paraId="5C2B6136" w14:textId="3C53378C" w:rsidR="00AE2465" w:rsidRPr="00AE2465" w:rsidRDefault="00AE2465" w:rsidP="00AE2465">
      <w:pPr>
        <w:spacing w:after="100" w:line="240" w:lineRule="auto"/>
        <w:jc w:val="both"/>
        <w:rPr>
          <w:rFonts w:ascii="Comic Sans MS" w:eastAsia="Times New Roman" w:hAnsi="Comic Sans MS" w:cs="Arial"/>
          <w:color w:val="000000"/>
          <w:sz w:val="28"/>
          <w:szCs w:val="28"/>
          <w:lang w:eastAsia="es-ES"/>
        </w:rPr>
      </w:pPr>
      <w:r w:rsidRPr="00AE2465">
        <w:rPr>
          <w:rFonts w:ascii="Comic Sans MS" w:eastAsia="Times New Roman" w:hAnsi="Comic Sans MS" w:cs="Arial"/>
          <w:color w:val="000000"/>
          <w:sz w:val="28"/>
          <w:szCs w:val="28"/>
          <w:u w:val="single"/>
          <w:lang w:eastAsia="es-ES"/>
        </w:rPr>
        <w:t>CUARTO</w:t>
      </w:r>
      <w:r w:rsidRPr="00AE2465">
        <w:rPr>
          <w:rFonts w:ascii="Comic Sans MS" w:eastAsia="Times New Roman" w:hAnsi="Comic Sans MS" w:cs="Arial"/>
          <w:color w:val="000000"/>
          <w:sz w:val="28"/>
          <w:szCs w:val="28"/>
          <w:lang w:eastAsia="es-ES"/>
        </w:rPr>
        <w:t>. -</w:t>
      </w:r>
      <w:r w:rsidRPr="00AE2465">
        <w:rPr>
          <w:rFonts w:ascii="Comic Sans MS" w:eastAsia="Times New Roman" w:hAnsi="Comic Sans MS" w:cs="Arial"/>
          <w:color w:val="000000"/>
          <w:sz w:val="28"/>
          <w:szCs w:val="28"/>
          <w:lang w:eastAsia="es-ES"/>
        </w:rPr>
        <w:t xml:space="preserve"> Podemos añadir los argumentos clásicos en que se sustenta la caliﬁcación de improcedente del despido sin causa y así el contenido en la STC 185/2014: no existe "</w:t>
      </w:r>
      <w:r w:rsidRPr="00AE2465">
        <w:rPr>
          <w:rFonts w:ascii="Comic Sans MS" w:eastAsia="Times New Roman" w:hAnsi="Comic Sans MS" w:cs="Arial"/>
          <w:i/>
          <w:iCs/>
          <w:color w:val="000000"/>
          <w:sz w:val="28"/>
          <w:szCs w:val="28"/>
          <w:lang w:eastAsia="es-ES"/>
        </w:rPr>
        <w:t>la posibilidad de una interpretación constitucional de la ley, de la que se pretenda derivar como conclusión que la falta de mención de causa conlleva la nulidad</w:t>
      </w:r>
      <w:r w:rsidRPr="00AE2465">
        <w:rPr>
          <w:rFonts w:ascii="Comic Sans MS" w:eastAsia="Times New Roman" w:hAnsi="Comic Sans MS" w:cs="Arial"/>
          <w:color w:val="000000"/>
          <w:sz w:val="28"/>
          <w:szCs w:val="28"/>
          <w:lang w:eastAsia="es-ES"/>
        </w:rPr>
        <w:t>".</w:t>
      </w:r>
    </w:p>
    <w:p w14:paraId="073D4011" w14:textId="50CCA3DB" w:rsidR="00AE2465" w:rsidRPr="00AE2465" w:rsidRDefault="00AE2465" w:rsidP="00AE2465">
      <w:pPr>
        <w:spacing w:after="100" w:line="240" w:lineRule="auto"/>
        <w:jc w:val="both"/>
        <w:rPr>
          <w:rFonts w:ascii="Comic Sans MS" w:eastAsia="Times New Roman" w:hAnsi="Comic Sans MS" w:cs="Arial"/>
          <w:color w:val="000000"/>
          <w:sz w:val="28"/>
          <w:szCs w:val="28"/>
          <w:lang w:eastAsia="es-ES"/>
        </w:rPr>
      </w:pPr>
      <w:r w:rsidRPr="00AE2465">
        <w:rPr>
          <w:rFonts w:ascii="Comic Sans MS" w:eastAsia="Times New Roman" w:hAnsi="Comic Sans MS" w:cs="Arial"/>
          <w:color w:val="000000"/>
          <w:sz w:val="28"/>
          <w:szCs w:val="28"/>
          <w:lang w:eastAsia="es-ES"/>
        </w:rPr>
        <w:t>El </w:t>
      </w:r>
      <w:r w:rsidRPr="00AE2465">
        <w:rPr>
          <w:rFonts w:ascii="Comic Sans MS" w:eastAsia="Times New Roman" w:hAnsi="Comic Sans MS" w:cs="Arial"/>
          <w:color w:val="000000"/>
          <w:sz w:val="28"/>
          <w:szCs w:val="28"/>
          <w:u w:val="single"/>
          <w:lang w:eastAsia="es-ES"/>
        </w:rPr>
        <w:t>despido radicalmente nulo por fraude de ley</w:t>
      </w:r>
      <w:r w:rsidRPr="00AE2465">
        <w:rPr>
          <w:rFonts w:ascii="Comic Sans MS" w:eastAsia="Times New Roman" w:hAnsi="Comic Sans MS" w:cs="Arial"/>
          <w:color w:val="000000"/>
          <w:sz w:val="28"/>
          <w:szCs w:val="28"/>
          <w:lang w:eastAsia="es-ES"/>
        </w:rPr>
        <w:t xml:space="preserve">, de creación jurisprudencial desde 1988, dejó de ser aplicada a partir de la </w:t>
      </w:r>
      <w:r w:rsidRPr="00AE2465">
        <w:rPr>
          <w:rFonts w:ascii="Comic Sans MS" w:eastAsia="Times New Roman" w:hAnsi="Comic Sans MS" w:cs="Arial"/>
          <w:color w:val="000000"/>
          <w:sz w:val="28"/>
          <w:szCs w:val="28"/>
          <w:lang w:eastAsia="es-ES"/>
        </w:rPr>
        <w:t>Sentencia</w:t>
      </w:r>
      <w:r w:rsidRPr="00AE2465">
        <w:rPr>
          <w:rFonts w:ascii="Comic Sans MS" w:eastAsia="Times New Roman" w:hAnsi="Comic Sans MS" w:cs="Arial"/>
          <w:color w:val="000000"/>
          <w:sz w:val="28"/>
          <w:szCs w:val="28"/>
          <w:lang w:eastAsia="es-ES"/>
        </w:rPr>
        <w:t xml:space="preserve"> del TS de 2-11-1993, al desaparecer de la Ley de Procedimiento Laboral de 1990.</w:t>
      </w:r>
    </w:p>
    <w:p w14:paraId="53CF91C9" w14:textId="77777777" w:rsidR="00AE2465" w:rsidRPr="00AE2465" w:rsidRDefault="00AE2465" w:rsidP="00AE2465">
      <w:pPr>
        <w:spacing w:after="100" w:line="240" w:lineRule="auto"/>
        <w:jc w:val="both"/>
        <w:rPr>
          <w:rFonts w:ascii="Comic Sans MS" w:eastAsia="Times New Roman" w:hAnsi="Comic Sans MS" w:cs="Arial"/>
          <w:color w:val="000000"/>
          <w:sz w:val="28"/>
          <w:szCs w:val="28"/>
          <w:lang w:eastAsia="es-ES"/>
        </w:rPr>
      </w:pPr>
      <w:r w:rsidRPr="00AE2465">
        <w:rPr>
          <w:rFonts w:ascii="Comic Sans MS" w:eastAsia="Times New Roman" w:hAnsi="Comic Sans MS" w:cs="Arial"/>
          <w:color w:val="000000"/>
          <w:sz w:val="28"/>
          <w:szCs w:val="28"/>
          <w:lang w:eastAsia="es-ES"/>
        </w:rPr>
        <w:t>Ante los </w:t>
      </w:r>
      <w:r w:rsidRPr="00AE2465">
        <w:rPr>
          <w:rFonts w:ascii="Comic Sans MS" w:eastAsia="Times New Roman" w:hAnsi="Comic Sans MS" w:cs="Arial"/>
          <w:color w:val="000000"/>
          <w:sz w:val="28"/>
          <w:szCs w:val="28"/>
          <w:u w:val="single"/>
          <w:lang w:eastAsia="es-ES"/>
        </w:rPr>
        <w:t>defectos en la comunicación del despido</w:t>
      </w:r>
      <w:r w:rsidRPr="00AE2465">
        <w:rPr>
          <w:rFonts w:ascii="Comic Sans MS" w:eastAsia="Times New Roman" w:hAnsi="Comic Sans MS" w:cs="Arial"/>
          <w:color w:val="000000"/>
          <w:sz w:val="28"/>
          <w:szCs w:val="28"/>
          <w:lang w:eastAsia="es-ES"/>
        </w:rPr>
        <w:t> la ley, sin más requisitos, dispone la caliﬁcación del despido como improcedente, y en consecuencia impone la condena alternativa a la readmisión o a la indemnización.</w:t>
      </w:r>
    </w:p>
    <w:p w14:paraId="5D189C0B" w14:textId="77777777" w:rsidR="00AE2465" w:rsidRPr="00AE2465" w:rsidRDefault="00AE2465" w:rsidP="00AE2465">
      <w:pPr>
        <w:spacing w:after="100" w:line="240" w:lineRule="auto"/>
        <w:jc w:val="both"/>
        <w:rPr>
          <w:rFonts w:ascii="Comic Sans MS" w:eastAsia="Times New Roman" w:hAnsi="Comic Sans MS" w:cs="Arial"/>
          <w:color w:val="000000"/>
          <w:sz w:val="28"/>
          <w:szCs w:val="28"/>
          <w:lang w:eastAsia="es-ES"/>
        </w:rPr>
      </w:pPr>
      <w:r w:rsidRPr="00AE2465">
        <w:rPr>
          <w:rFonts w:ascii="Comic Sans MS" w:eastAsia="Times New Roman" w:hAnsi="Comic Sans MS" w:cs="Arial"/>
          <w:color w:val="000000"/>
          <w:sz w:val="28"/>
          <w:szCs w:val="28"/>
          <w:lang w:eastAsia="es-ES"/>
        </w:rPr>
        <w:t>No se está ante un supuesto de </w:t>
      </w:r>
      <w:r w:rsidRPr="00AE2465">
        <w:rPr>
          <w:rFonts w:ascii="Comic Sans MS" w:eastAsia="Times New Roman" w:hAnsi="Comic Sans MS" w:cs="Arial"/>
          <w:color w:val="000000"/>
          <w:sz w:val="28"/>
          <w:szCs w:val="28"/>
          <w:u w:val="single"/>
          <w:lang w:eastAsia="es-ES"/>
        </w:rPr>
        <w:t>despido ad nutum</w:t>
      </w:r>
      <w:r w:rsidRPr="00AE2465">
        <w:rPr>
          <w:rFonts w:ascii="Comic Sans MS" w:eastAsia="Times New Roman" w:hAnsi="Comic Sans MS" w:cs="Arial"/>
          <w:color w:val="000000"/>
          <w:sz w:val="28"/>
          <w:szCs w:val="28"/>
          <w:lang w:eastAsia="es-ES"/>
        </w:rPr>
        <w:t> pues amen de ser contrario a la constitución tal despido, se está ante un </w:t>
      </w:r>
      <w:r w:rsidRPr="00AE2465">
        <w:rPr>
          <w:rFonts w:ascii="Comic Sans MS" w:eastAsia="Times New Roman" w:hAnsi="Comic Sans MS" w:cs="Arial"/>
          <w:color w:val="000000"/>
          <w:sz w:val="28"/>
          <w:szCs w:val="28"/>
          <w:u w:val="single"/>
          <w:lang w:eastAsia="es-ES"/>
        </w:rPr>
        <w:t>despido indemnizado</w:t>
      </w:r>
      <w:r w:rsidRPr="00AE2465">
        <w:rPr>
          <w:rFonts w:ascii="Comic Sans MS" w:eastAsia="Times New Roman" w:hAnsi="Comic Sans MS" w:cs="Arial"/>
          <w:color w:val="000000"/>
          <w:sz w:val="28"/>
          <w:szCs w:val="28"/>
          <w:lang w:eastAsia="es-ES"/>
        </w:rPr>
        <w:t> porque el empresario no ha respetado el sistema causal existente y se le impone, por ese hecho, la condena al abono de una indemnización.</w:t>
      </w:r>
    </w:p>
    <w:p w14:paraId="14272B8A" w14:textId="6496AF09" w:rsidR="00AE2465" w:rsidRPr="00AE2465" w:rsidRDefault="00AE2465" w:rsidP="00AE2465">
      <w:pPr>
        <w:spacing w:after="100" w:line="240" w:lineRule="auto"/>
        <w:jc w:val="both"/>
        <w:rPr>
          <w:rFonts w:ascii="Comic Sans MS" w:eastAsia="Times New Roman" w:hAnsi="Comic Sans MS" w:cs="Arial"/>
          <w:color w:val="000000"/>
          <w:sz w:val="28"/>
          <w:szCs w:val="28"/>
          <w:lang w:eastAsia="es-ES"/>
        </w:rPr>
      </w:pPr>
      <w:r w:rsidRPr="00AE2465">
        <w:rPr>
          <w:rFonts w:ascii="Comic Sans MS" w:eastAsia="Times New Roman" w:hAnsi="Comic Sans MS" w:cs="Arial"/>
          <w:color w:val="000000"/>
          <w:sz w:val="28"/>
          <w:szCs w:val="28"/>
          <w:lang w:eastAsia="es-ES"/>
        </w:rPr>
        <w:t xml:space="preserve">Se nos podría citar en favor de la tesis del recurrente la </w:t>
      </w:r>
      <w:r w:rsidRPr="00AE2465">
        <w:rPr>
          <w:rFonts w:ascii="Comic Sans MS" w:eastAsia="Times New Roman" w:hAnsi="Comic Sans MS" w:cs="Arial"/>
          <w:color w:val="000000"/>
          <w:sz w:val="28"/>
          <w:szCs w:val="28"/>
          <w:lang w:eastAsia="es-ES"/>
        </w:rPr>
        <w:t>Sentencia</w:t>
      </w:r>
      <w:r w:rsidRPr="00AE2465">
        <w:rPr>
          <w:rFonts w:ascii="Comic Sans MS" w:eastAsia="Times New Roman" w:hAnsi="Comic Sans MS" w:cs="Arial"/>
          <w:color w:val="000000"/>
          <w:sz w:val="28"/>
          <w:szCs w:val="28"/>
          <w:lang w:eastAsia="es-ES"/>
        </w:rPr>
        <w:t xml:space="preserve"> del TEDH de 10-7-2012, pero no es aplicable aquí en cuanto </w:t>
      </w:r>
      <w:r w:rsidRPr="00AE2465">
        <w:rPr>
          <w:rFonts w:ascii="Comic Sans MS" w:eastAsia="Times New Roman" w:hAnsi="Comic Sans MS" w:cs="Arial"/>
          <w:color w:val="000000"/>
          <w:sz w:val="28"/>
          <w:szCs w:val="28"/>
          <w:u w:val="single"/>
          <w:lang w:eastAsia="es-ES"/>
        </w:rPr>
        <w:t>no hay violación alguna a la tutela judicial efectiva, en la vertiente de acceso al proceso</w:t>
      </w:r>
      <w:r w:rsidRPr="00AE2465">
        <w:rPr>
          <w:rFonts w:ascii="Comic Sans MS" w:eastAsia="Times New Roman" w:hAnsi="Comic Sans MS" w:cs="Arial"/>
          <w:color w:val="000000"/>
          <w:sz w:val="28"/>
          <w:szCs w:val="28"/>
          <w:lang w:eastAsia="es-ES"/>
        </w:rPr>
        <w:t>. Lo enjuiciado por el TEDH fue que era trabajador quien debía de acreditar la ilegalidad de su despido, pudiendo ser despedido sin causa ni alegación de ella.</w:t>
      </w:r>
    </w:p>
    <w:p w14:paraId="3DBE02EF" w14:textId="77777777" w:rsidR="00AE2465" w:rsidRPr="00AE2465" w:rsidRDefault="00AE2465" w:rsidP="00AE2465">
      <w:pPr>
        <w:spacing w:after="100" w:line="240" w:lineRule="auto"/>
        <w:jc w:val="both"/>
        <w:rPr>
          <w:rFonts w:ascii="Comic Sans MS" w:eastAsia="Times New Roman" w:hAnsi="Comic Sans MS" w:cs="Arial"/>
          <w:color w:val="000000"/>
          <w:sz w:val="28"/>
          <w:szCs w:val="28"/>
          <w:lang w:eastAsia="es-ES"/>
        </w:rPr>
      </w:pPr>
      <w:r w:rsidRPr="00AE2465">
        <w:rPr>
          <w:rFonts w:ascii="Comic Sans MS" w:eastAsia="Times New Roman" w:hAnsi="Comic Sans MS" w:cs="Arial"/>
          <w:color w:val="000000"/>
          <w:sz w:val="28"/>
          <w:szCs w:val="28"/>
          <w:lang w:eastAsia="es-ES"/>
        </w:rPr>
        <w:t>La jurisprudencia ha limitado los efectos de la nulidad judicial a los supuestos explícitamente recogidos en la norma.</w:t>
      </w:r>
    </w:p>
    <w:p w14:paraId="3D834E56" w14:textId="77777777" w:rsidR="00AE2465" w:rsidRPr="00AE2465" w:rsidRDefault="00AE2465" w:rsidP="00AE2465">
      <w:pPr>
        <w:spacing w:after="100" w:line="240" w:lineRule="auto"/>
        <w:jc w:val="both"/>
        <w:rPr>
          <w:rFonts w:ascii="Comic Sans MS" w:eastAsia="Times New Roman" w:hAnsi="Comic Sans MS" w:cs="Arial"/>
          <w:color w:val="000000"/>
          <w:sz w:val="28"/>
          <w:szCs w:val="28"/>
          <w:lang w:eastAsia="es-ES"/>
        </w:rPr>
      </w:pPr>
      <w:r w:rsidRPr="00AE2465">
        <w:rPr>
          <w:rFonts w:ascii="Comic Sans MS" w:eastAsia="Times New Roman" w:hAnsi="Comic Sans MS" w:cs="Arial"/>
          <w:b/>
          <w:bCs/>
          <w:color w:val="000000"/>
          <w:sz w:val="28"/>
          <w:szCs w:val="28"/>
          <w:u w:val="single"/>
          <w:lang w:eastAsia="es-ES"/>
        </w:rPr>
        <w:t>FALLO</w:t>
      </w:r>
    </w:p>
    <w:p w14:paraId="716105F7" w14:textId="56CF2083" w:rsidR="00AE2465" w:rsidRPr="00AE2465" w:rsidRDefault="00AE2465" w:rsidP="00AE2465">
      <w:pPr>
        <w:spacing w:after="100" w:line="240" w:lineRule="auto"/>
        <w:jc w:val="both"/>
        <w:rPr>
          <w:rFonts w:ascii="Comic Sans MS" w:eastAsia="Times New Roman" w:hAnsi="Comic Sans MS" w:cs="Arial"/>
          <w:color w:val="000000"/>
          <w:sz w:val="28"/>
          <w:szCs w:val="28"/>
          <w:lang w:eastAsia="es-ES"/>
        </w:rPr>
      </w:pPr>
      <w:r w:rsidRPr="00AE2465">
        <w:rPr>
          <w:rFonts w:ascii="Comic Sans MS" w:eastAsia="Times New Roman" w:hAnsi="Comic Sans MS" w:cs="Arial"/>
          <w:color w:val="000000"/>
          <w:sz w:val="28"/>
          <w:szCs w:val="28"/>
          <w:lang w:eastAsia="es-ES"/>
        </w:rPr>
        <w:t xml:space="preserve">Con desestimación del recurso de suplicación interpuesto por D. </w:t>
      </w:r>
      <w:r w:rsidRPr="00AE2465">
        <w:rPr>
          <w:rFonts w:ascii="Comic Sans MS" w:eastAsia="Times New Roman" w:hAnsi="Comic Sans MS" w:cs="Arial"/>
          <w:color w:val="000000"/>
          <w:sz w:val="28"/>
          <w:szCs w:val="28"/>
          <w:lang w:eastAsia="es-ES"/>
        </w:rPr>
        <w:t>José</w:t>
      </w:r>
      <w:r w:rsidRPr="00AE2465">
        <w:rPr>
          <w:rFonts w:ascii="Comic Sans MS" w:eastAsia="Times New Roman" w:hAnsi="Comic Sans MS" w:cs="Arial"/>
          <w:color w:val="000000"/>
          <w:sz w:val="28"/>
          <w:szCs w:val="28"/>
          <w:lang w:eastAsia="es-ES"/>
        </w:rPr>
        <w:t xml:space="preserve"> Daniel, contra la sentencia del Juzgado de lo Social nº 1 de Huelva en autos en los que el recurrente fue demandante contra Frutas el Cabezón S.A., en demanda de despido, y como consecuencia conﬁrmamos dicha sentencia.</w:t>
      </w:r>
    </w:p>
    <w:p w14:paraId="322ED4EF" w14:textId="77777777" w:rsidR="00AE2465" w:rsidRPr="00AE2465" w:rsidRDefault="00AE2465" w:rsidP="00AE2465">
      <w:pPr>
        <w:spacing w:after="100" w:line="240" w:lineRule="auto"/>
        <w:jc w:val="both"/>
        <w:rPr>
          <w:rFonts w:ascii="Comic Sans MS" w:eastAsia="Times New Roman" w:hAnsi="Comic Sans MS" w:cs="Arial"/>
          <w:color w:val="000000"/>
          <w:sz w:val="28"/>
          <w:szCs w:val="28"/>
          <w:lang w:eastAsia="es-ES"/>
        </w:rPr>
      </w:pPr>
      <w:r w:rsidRPr="00AE2465">
        <w:rPr>
          <w:rFonts w:ascii="Comic Sans MS" w:eastAsia="Times New Roman" w:hAnsi="Comic Sans MS" w:cs="Arial"/>
          <w:color w:val="000000"/>
          <w:sz w:val="28"/>
          <w:szCs w:val="28"/>
          <w:lang w:eastAsia="es-ES"/>
        </w:rPr>
        <w:t>Contra esta sentencia cabe recurso de Casación para la Uniﬁcación de Doctrina, que podrá ser preparado dentro de los 10 días hábiles siguientes a la notiﬁcación de la misma, mediante escrito dirigido a esta Sala</w:t>
      </w:r>
    </w:p>
    <w:p w14:paraId="49ABA692" w14:textId="77777777" w:rsidR="00AE2465" w:rsidRPr="00AE2465" w:rsidRDefault="00AE2465" w:rsidP="00AE2465">
      <w:pPr>
        <w:spacing w:after="60" w:line="240" w:lineRule="auto"/>
        <w:jc w:val="both"/>
        <w:rPr>
          <w:rFonts w:ascii="Comic Sans MS" w:eastAsia="Times New Roman" w:hAnsi="Comic Sans MS" w:cs="Arial"/>
          <w:color w:val="000000"/>
          <w:sz w:val="28"/>
          <w:szCs w:val="28"/>
          <w:lang w:eastAsia="es-ES"/>
        </w:rPr>
      </w:pPr>
      <w:r w:rsidRPr="00AE2465">
        <w:rPr>
          <w:rFonts w:ascii="Comic Sans MS" w:eastAsia="Times New Roman" w:hAnsi="Comic Sans MS" w:cs="Arial"/>
          <w:color w:val="000000"/>
          <w:sz w:val="28"/>
          <w:szCs w:val="28"/>
          <w:lang w:eastAsia="es-ES"/>
        </w:rPr>
        <w:t>En tal escrito de preparación del recurso deberá constar:</w:t>
      </w:r>
    </w:p>
    <w:p w14:paraId="59220F65" w14:textId="77777777" w:rsidR="00AE2465" w:rsidRPr="00AE2465" w:rsidRDefault="00AE2465" w:rsidP="00AE2465">
      <w:pPr>
        <w:spacing w:after="60" w:line="240" w:lineRule="auto"/>
        <w:jc w:val="both"/>
        <w:rPr>
          <w:rFonts w:ascii="Comic Sans MS" w:eastAsia="Times New Roman" w:hAnsi="Comic Sans MS" w:cs="Arial"/>
          <w:color w:val="000000"/>
          <w:sz w:val="28"/>
          <w:szCs w:val="28"/>
          <w:lang w:eastAsia="es-ES"/>
        </w:rPr>
      </w:pPr>
      <w:r w:rsidRPr="00AE2465">
        <w:rPr>
          <w:rFonts w:ascii="Comic Sans MS" w:eastAsia="Times New Roman" w:hAnsi="Comic Sans MS" w:cs="Arial"/>
          <w:color w:val="000000"/>
          <w:sz w:val="28"/>
          <w:szCs w:val="28"/>
          <w:lang w:eastAsia="es-ES"/>
        </w:rPr>
        <w:t>a) exposición de "cada uno de los extremos del núcleo de la contradicción, determinando el sentido y alcance de la divergencia existente entre las resoluciones comparadas, en atención a la identidad de la situación, a la igualdad sustancial de hechos, fundamentos y pretensiones y a la diferencia de pronunciamientos";</w:t>
      </w:r>
    </w:p>
    <w:p w14:paraId="0AB5862A" w14:textId="77777777" w:rsidR="00AE2465" w:rsidRPr="00AE2465" w:rsidRDefault="00AE2465" w:rsidP="00AE2465">
      <w:pPr>
        <w:spacing w:after="60" w:line="240" w:lineRule="auto"/>
        <w:jc w:val="both"/>
        <w:rPr>
          <w:rFonts w:ascii="Comic Sans MS" w:eastAsia="Times New Roman" w:hAnsi="Comic Sans MS" w:cs="Arial"/>
          <w:color w:val="000000"/>
          <w:sz w:val="28"/>
          <w:szCs w:val="28"/>
          <w:lang w:eastAsia="es-ES"/>
        </w:rPr>
      </w:pPr>
      <w:r w:rsidRPr="00AE2465">
        <w:rPr>
          <w:rFonts w:ascii="Comic Sans MS" w:eastAsia="Times New Roman" w:hAnsi="Comic Sans MS" w:cs="Arial"/>
          <w:color w:val="000000"/>
          <w:sz w:val="28"/>
          <w:szCs w:val="28"/>
          <w:lang w:eastAsia="es-ES"/>
        </w:rPr>
        <w:t>b) "referencia detallada y precisa a los datos identiﬁcativos de la sentencia o sentencias que la parte pretenda utilizar para fundamentar cada uno de los puntos de contradicción";</w:t>
      </w:r>
    </w:p>
    <w:p w14:paraId="70E89F05" w14:textId="77777777" w:rsidR="00AE2465" w:rsidRPr="00AE2465" w:rsidRDefault="00AE2465" w:rsidP="00AE2465">
      <w:pPr>
        <w:spacing w:after="100" w:line="240" w:lineRule="auto"/>
        <w:jc w:val="both"/>
        <w:rPr>
          <w:rFonts w:ascii="Comic Sans MS" w:eastAsia="Times New Roman" w:hAnsi="Comic Sans MS" w:cs="Arial"/>
          <w:color w:val="000000"/>
          <w:sz w:val="28"/>
          <w:szCs w:val="28"/>
          <w:lang w:eastAsia="es-ES"/>
        </w:rPr>
      </w:pPr>
      <w:r w:rsidRPr="00AE2465">
        <w:rPr>
          <w:rFonts w:ascii="Comic Sans MS" w:eastAsia="Times New Roman" w:hAnsi="Comic Sans MS" w:cs="Arial"/>
          <w:color w:val="000000"/>
          <w:sz w:val="28"/>
          <w:szCs w:val="28"/>
          <w:lang w:eastAsia="es-ES"/>
        </w:rPr>
        <w:t>c) que las "sentencias invocadas como doctrina de contradicción deberán haber ganado ﬁrmeza a la fecha de ﬁnalización del plazo de interposición del recurso", advirtiéndose, respecto a las sentencias invocadas, que "Las sentencias que no hayan sido objeto de expresa mención en el escrito de preparación no podrán ser posteriormente invocadas en el escrito de interposición".</w:t>
      </w:r>
    </w:p>
    <w:p w14:paraId="272971A3" w14:textId="7A89B25F" w:rsidR="00AE2465" w:rsidRPr="00AE2465" w:rsidRDefault="00AE2465" w:rsidP="00AE2465">
      <w:pPr>
        <w:shd w:val="clear" w:color="auto" w:fill="FFFFFF"/>
        <w:spacing w:before="100" w:beforeAutospacing="1" w:after="100" w:line="240" w:lineRule="auto"/>
        <w:jc w:val="both"/>
        <w:rPr>
          <w:rFonts w:ascii="Comic Sans MS" w:eastAsia="Times New Roman" w:hAnsi="Comic Sans MS" w:cs="Arial"/>
          <w:color w:val="000000"/>
          <w:sz w:val="28"/>
          <w:szCs w:val="28"/>
          <w:lang w:eastAsia="es-ES"/>
        </w:rPr>
      </w:pPr>
      <w:hyperlink r:id="rId4" w:history="1">
        <w:r w:rsidRPr="00AE2465">
          <w:rPr>
            <w:rFonts w:ascii="Comic Sans MS" w:eastAsia="Times New Roman" w:hAnsi="Comic Sans MS" w:cs="Arial"/>
            <w:i/>
            <w:iCs/>
            <w:color w:val="3333FF"/>
            <w:sz w:val="28"/>
            <w:szCs w:val="28"/>
            <w:u w:val="single"/>
            <w:lang w:eastAsia="es-ES"/>
          </w:rPr>
          <w:t>http://www.poderjudici</w:t>
        </w:r>
        <w:r w:rsidRPr="00AE2465">
          <w:rPr>
            <w:rFonts w:ascii="Comic Sans MS" w:eastAsia="Times New Roman" w:hAnsi="Comic Sans MS" w:cs="Arial"/>
            <w:i/>
            <w:iCs/>
            <w:color w:val="3333FF"/>
            <w:sz w:val="28"/>
            <w:szCs w:val="28"/>
            <w:u w:val="single"/>
            <w:lang w:eastAsia="es-ES"/>
          </w:rPr>
          <w:t>a</w:t>
        </w:r>
        <w:r w:rsidRPr="00AE2465">
          <w:rPr>
            <w:rFonts w:ascii="Comic Sans MS" w:eastAsia="Times New Roman" w:hAnsi="Comic Sans MS" w:cs="Arial"/>
            <w:i/>
            <w:iCs/>
            <w:color w:val="3333FF"/>
            <w:sz w:val="28"/>
            <w:szCs w:val="28"/>
            <w:u w:val="single"/>
            <w:lang w:eastAsia="es-ES"/>
          </w:rPr>
          <w:t>l.es/search/AN/openDocument/1b802642f2d2bf38/20201214</w:t>
        </w:r>
      </w:hyperlink>
    </w:p>
    <w:p w14:paraId="59547ECF" w14:textId="77777777" w:rsidR="00AE2465" w:rsidRPr="00AE2465" w:rsidRDefault="00AE2465" w:rsidP="007E081C">
      <w:pPr>
        <w:spacing w:after="100" w:line="240" w:lineRule="auto"/>
        <w:jc w:val="both"/>
        <w:rPr>
          <w:rFonts w:ascii="Comic Sans MS" w:eastAsia="Times New Roman" w:hAnsi="Comic Sans MS" w:cs="Arial"/>
          <w:color w:val="000000"/>
          <w:sz w:val="28"/>
          <w:szCs w:val="28"/>
          <w:lang w:eastAsia="es-ES"/>
        </w:rPr>
      </w:pPr>
    </w:p>
    <w:p w14:paraId="21D2E7A2" w14:textId="77777777" w:rsidR="007E081C" w:rsidRPr="00AE2465" w:rsidRDefault="007E081C" w:rsidP="007E081C">
      <w:pPr>
        <w:spacing w:after="100" w:line="240" w:lineRule="auto"/>
        <w:jc w:val="both"/>
        <w:rPr>
          <w:rFonts w:ascii="Comic Sans MS" w:eastAsia="Times New Roman" w:hAnsi="Comic Sans MS" w:cs="Arial"/>
          <w:color w:val="000000"/>
          <w:sz w:val="28"/>
          <w:szCs w:val="28"/>
          <w:lang w:eastAsia="es-ES"/>
        </w:rPr>
      </w:pPr>
      <w:r w:rsidRPr="00AE2465">
        <w:rPr>
          <w:rFonts w:ascii="Comic Sans MS" w:eastAsia="Times New Roman" w:hAnsi="Comic Sans MS" w:cs="Arial"/>
          <w:color w:val="000000"/>
          <w:sz w:val="28"/>
          <w:szCs w:val="28"/>
          <w:lang w:eastAsia="es-ES"/>
        </w:rPr>
        <w:t>A este respecto, Alfredo Aspra, socio responsable del Departamento Laboral de Andersen, explica que</w:t>
      </w:r>
    </w:p>
    <w:p w14:paraId="330CF9EF" w14:textId="77777777" w:rsidR="007E081C" w:rsidRPr="00AE2465" w:rsidRDefault="007E081C" w:rsidP="007E081C">
      <w:pPr>
        <w:spacing w:after="0" w:line="240" w:lineRule="auto"/>
        <w:jc w:val="both"/>
        <w:rPr>
          <w:rFonts w:ascii="Comic Sans MS" w:eastAsia="Times New Roman" w:hAnsi="Comic Sans MS" w:cs="Arial"/>
          <w:color w:val="000000"/>
          <w:sz w:val="28"/>
          <w:szCs w:val="28"/>
          <w:lang w:eastAsia="es-ES"/>
        </w:rPr>
      </w:pPr>
      <w:r w:rsidRPr="00AE2465">
        <w:rPr>
          <w:rFonts w:ascii="Comic Sans MS" w:eastAsia="Times New Roman" w:hAnsi="Comic Sans MS" w:cs="Arial"/>
          <w:color w:val="000000"/>
          <w:sz w:val="28"/>
          <w:szCs w:val="28"/>
          <w:lang w:eastAsia="es-ES"/>
        </w:rPr>
        <w:t>"</w:t>
      </w:r>
      <w:r w:rsidRPr="00AE2465">
        <w:rPr>
          <w:rFonts w:ascii="Comic Sans MS" w:eastAsia="Times New Roman" w:hAnsi="Comic Sans MS" w:cs="Arial"/>
          <w:i/>
          <w:iCs/>
          <w:color w:val="000000"/>
          <w:sz w:val="28"/>
          <w:szCs w:val="28"/>
          <w:lang w:eastAsia="es-ES"/>
        </w:rPr>
        <w:t>se trata de una sentencia imprescindible por su trascendencia, de una gran relevancia. Estima que el despido sin causa es improcedente y nunca puede ser declarado nulo. Serviría en pro de esta tesis, sin juzgarlo en sí, que los despidos del artículo 2 del Real Decreto- Ley 9/2020 (prohibición de despido en legislación laboral Covid-19) deben calificarse improcedentes y no nulos".</w:t>
      </w:r>
    </w:p>
    <w:p w14:paraId="13DD15A0" w14:textId="77777777" w:rsidR="007E081C" w:rsidRPr="00AE2465" w:rsidRDefault="007E081C" w:rsidP="007E081C">
      <w:pPr>
        <w:spacing w:before="100" w:after="100" w:line="240" w:lineRule="auto"/>
        <w:jc w:val="both"/>
        <w:rPr>
          <w:rFonts w:ascii="Comic Sans MS" w:eastAsia="Times New Roman" w:hAnsi="Comic Sans MS" w:cs="Arial"/>
          <w:color w:val="000000"/>
          <w:sz w:val="28"/>
          <w:szCs w:val="28"/>
          <w:lang w:eastAsia="es-ES"/>
        </w:rPr>
      </w:pPr>
      <w:r w:rsidRPr="00AE2465">
        <w:rPr>
          <w:rFonts w:ascii="Comic Sans MS" w:eastAsia="Times New Roman" w:hAnsi="Comic Sans MS" w:cs="Arial"/>
          <w:b/>
          <w:bCs/>
          <w:color w:val="000000"/>
          <w:sz w:val="28"/>
          <w:szCs w:val="28"/>
          <w:lang w:eastAsia="es-ES"/>
        </w:rPr>
        <w:t>Dos ámbitos del despido</w:t>
      </w:r>
    </w:p>
    <w:p w14:paraId="23935FC3" w14:textId="77777777" w:rsidR="007E081C" w:rsidRPr="00AE2465" w:rsidRDefault="007E081C" w:rsidP="007E081C">
      <w:pPr>
        <w:spacing w:after="100" w:line="240" w:lineRule="auto"/>
        <w:jc w:val="both"/>
        <w:rPr>
          <w:rFonts w:ascii="Comic Sans MS" w:eastAsia="Times New Roman" w:hAnsi="Comic Sans MS" w:cs="Arial"/>
          <w:color w:val="000000"/>
          <w:sz w:val="28"/>
          <w:szCs w:val="28"/>
          <w:lang w:eastAsia="es-ES"/>
        </w:rPr>
      </w:pPr>
      <w:r w:rsidRPr="00AE2465">
        <w:rPr>
          <w:rFonts w:ascii="Comic Sans MS" w:eastAsia="Times New Roman" w:hAnsi="Comic Sans MS" w:cs="Arial"/>
          <w:color w:val="000000"/>
          <w:sz w:val="28"/>
          <w:szCs w:val="28"/>
          <w:lang w:eastAsia="es-ES"/>
        </w:rPr>
        <w:t>El ponente, el magistrado Pérez-Beneyto Abad, dictamina que el empresario acepte la improcedencia del despido no significa que "el sistema de causalidad desaparezca: la calificación de procedencia, improcedencia y nulidad son normas de ejecución procesal sustantivizadas en aras al principio de economía procesal".</w:t>
      </w:r>
    </w:p>
    <w:p w14:paraId="67CD7E00" w14:textId="77777777" w:rsidR="007E081C" w:rsidRPr="00AE2465" w:rsidRDefault="007E081C" w:rsidP="007E081C">
      <w:pPr>
        <w:spacing w:after="100" w:line="240" w:lineRule="auto"/>
        <w:jc w:val="both"/>
        <w:rPr>
          <w:rFonts w:ascii="Comic Sans MS" w:eastAsia="Times New Roman" w:hAnsi="Comic Sans MS" w:cs="Arial"/>
          <w:color w:val="000000"/>
          <w:sz w:val="28"/>
          <w:szCs w:val="28"/>
          <w:lang w:eastAsia="es-ES"/>
        </w:rPr>
      </w:pPr>
      <w:r w:rsidRPr="00AE2465">
        <w:rPr>
          <w:rFonts w:ascii="Comic Sans MS" w:eastAsia="Times New Roman" w:hAnsi="Comic Sans MS" w:cs="Arial"/>
          <w:color w:val="000000"/>
          <w:sz w:val="28"/>
          <w:szCs w:val="28"/>
          <w:lang w:eastAsia="es-ES"/>
        </w:rPr>
        <w:t>Por ello, considera que la calificación de nulidad o improcedencia, no afecta a la naturaleza causal de la decisión de despedir, sino que queda circunscrita a una dimensión procesal (ejecutoria) ya que se diferencia el negocio jurídico en que consiste la decisión de poner fin al contrato, de las medidas dirigidas a exigir al empresario incumplidor las consecuencias de su comportamiento ilícito.</w:t>
      </w:r>
    </w:p>
    <w:p w14:paraId="5167AEC0" w14:textId="77777777" w:rsidR="007E081C" w:rsidRPr="00AE2465" w:rsidRDefault="007E081C" w:rsidP="007E081C">
      <w:pPr>
        <w:spacing w:after="100" w:line="240" w:lineRule="auto"/>
        <w:jc w:val="both"/>
        <w:rPr>
          <w:rFonts w:ascii="Comic Sans MS" w:eastAsia="Times New Roman" w:hAnsi="Comic Sans MS" w:cs="Arial"/>
          <w:color w:val="000000"/>
          <w:sz w:val="28"/>
          <w:szCs w:val="28"/>
          <w:lang w:eastAsia="es-ES"/>
        </w:rPr>
      </w:pPr>
      <w:r w:rsidRPr="00AE2465">
        <w:rPr>
          <w:rFonts w:ascii="Comic Sans MS" w:eastAsia="Times New Roman" w:hAnsi="Comic Sans MS" w:cs="Arial"/>
          <w:color w:val="000000"/>
          <w:sz w:val="28"/>
          <w:szCs w:val="28"/>
          <w:lang w:eastAsia="es-ES"/>
        </w:rPr>
        <w:t>"Un despido no es un negocio jurídico abstracto, sino que debe ser causalizado"</w:t>
      </w:r>
    </w:p>
    <w:p w14:paraId="11A7D30B" w14:textId="3ED5F551" w:rsidR="007E081C" w:rsidRPr="00AE2465" w:rsidRDefault="007E081C" w:rsidP="007E081C">
      <w:pPr>
        <w:spacing w:after="100" w:line="240" w:lineRule="auto"/>
        <w:jc w:val="both"/>
        <w:rPr>
          <w:rFonts w:ascii="Comic Sans MS" w:eastAsia="Times New Roman" w:hAnsi="Comic Sans MS" w:cs="Arial"/>
          <w:color w:val="000000"/>
          <w:sz w:val="28"/>
          <w:szCs w:val="28"/>
          <w:lang w:eastAsia="es-ES"/>
        </w:rPr>
      </w:pPr>
      <w:r w:rsidRPr="00AE2465">
        <w:rPr>
          <w:rFonts w:ascii="Comic Sans MS" w:eastAsia="Times New Roman" w:hAnsi="Comic Sans MS" w:cs="Arial"/>
          <w:color w:val="000000"/>
          <w:sz w:val="28"/>
          <w:szCs w:val="28"/>
          <w:lang w:eastAsia="es-ES"/>
        </w:rPr>
        <w:t>La sentencia deslinda los dos ámbitos del despido, el </w:t>
      </w:r>
      <w:r w:rsidRPr="00AE2465">
        <w:rPr>
          <w:rFonts w:ascii="Comic Sans MS" w:eastAsia="Times New Roman" w:hAnsi="Comic Sans MS" w:cs="Arial"/>
          <w:color w:val="000000"/>
          <w:sz w:val="28"/>
          <w:szCs w:val="28"/>
          <w:u w:val="single"/>
          <w:lang w:eastAsia="es-ES"/>
        </w:rPr>
        <w:t>sustantivo</w:t>
      </w:r>
      <w:r w:rsidRPr="00AE2465">
        <w:rPr>
          <w:rFonts w:ascii="Comic Sans MS" w:eastAsia="Times New Roman" w:hAnsi="Comic Sans MS" w:cs="Arial"/>
          <w:color w:val="000000"/>
          <w:sz w:val="28"/>
          <w:szCs w:val="28"/>
          <w:lang w:eastAsia="es-ES"/>
        </w:rPr>
        <w:t> y el </w:t>
      </w:r>
      <w:r w:rsidRPr="00AE2465">
        <w:rPr>
          <w:rFonts w:ascii="Comic Sans MS" w:eastAsia="Times New Roman" w:hAnsi="Comic Sans MS" w:cs="Arial"/>
          <w:color w:val="000000"/>
          <w:sz w:val="28"/>
          <w:szCs w:val="28"/>
          <w:u w:val="single"/>
          <w:lang w:eastAsia="es-ES"/>
        </w:rPr>
        <w:t>procesal</w:t>
      </w:r>
      <w:r w:rsidRPr="00AE2465">
        <w:rPr>
          <w:rFonts w:ascii="Comic Sans MS" w:eastAsia="Times New Roman" w:hAnsi="Comic Sans MS" w:cs="Arial"/>
          <w:color w:val="000000"/>
          <w:sz w:val="28"/>
          <w:szCs w:val="28"/>
          <w:lang w:eastAsia="es-ES"/>
        </w:rPr>
        <w:t xml:space="preserve">. Así, y desde el punto de vista sustantivo, el magistrado considera que un despido no es un negocio jurídico abstracto, sino que debe ser </w:t>
      </w:r>
      <w:r w:rsidR="00AE2465" w:rsidRPr="00AE2465">
        <w:rPr>
          <w:rFonts w:ascii="Comic Sans MS" w:eastAsia="Times New Roman" w:hAnsi="Comic Sans MS" w:cs="Arial"/>
          <w:color w:val="000000"/>
          <w:sz w:val="28"/>
          <w:szCs w:val="28"/>
          <w:lang w:eastAsia="es-ES"/>
        </w:rPr>
        <w:t>casualizado</w:t>
      </w:r>
      <w:r w:rsidRPr="00AE2465">
        <w:rPr>
          <w:rFonts w:ascii="Comic Sans MS" w:eastAsia="Times New Roman" w:hAnsi="Comic Sans MS" w:cs="Arial"/>
          <w:color w:val="000000"/>
          <w:sz w:val="28"/>
          <w:szCs w:val="28"/>
          <w:lang w:eastAsia="es-ES"/>
        </w:rPr>
        <w:t>, pudiendo entenderse la causa bien como función económica y social del negocio; o bien como justa causa del acto extintivo del contrato de trabajo.</w:t>
      </w:r>
    </w:p>
    <w:p w14:paraId="6E5817EC" w14:textId="77777777" w:rsidR="007E081C" w:rsidRPr="00AE2465" w:rsidRDefault="007E081C" w:rsidP="007E081C">
      <w:pPr>
        <w:spacing w:after="100" w:line="240" w:lineRule="auto"/>
        <w:jc w:val="both"/>
        <w:rPr>
          <w:rFonts w:ascii="Comic Sans MS" w:eastAsia="Times New Roman" w:hAnsi="Comic Sans MS" w:cs="Arial"/>
          <w:color w:val="000000"/>
          <w:sz w:val="28"/>
          <w:szCs w:val="28"/>
          <w:lang w:eastAsia="es-ES"/>
        </w:rPr>
      </w:pPr>
      <w:r w:rsidRPr="00AE2465">
        <w:rPr>
          <w:rFonts w:ascii="Comic Sans MS" w:eastAsia="Times New Roman" w:hAnsi="Comic Sans MS" w:cs="Arial"/>
          <w:color w:val="000000"/>
          <w:sz w:val="28"/>
          <w:szCs w:val="28"/>
          <w:lang w:eastAsia="es-ES"/>
        </w:rPr>
        <w:t>En la medida en que la causa no tiene atribuida una naturaleza meramente formal, la calificación de improcedencia del despido y la consiguiente responsabilidad del empresario tiene su origen, en que existe un sistema causal, y en el caso, este no se ha respetado.</w:t>
      </w:r>
    </w:p>
    <w:p w14:paraId="449AAB26" w14:textId="77777777" w:rsidR="007E081C" w:rsidRPr="00AE2465" w:rsidRDefault="007E081C" w:rsidP="007E081C">
      <w:pPr>
        <w:spacing w:after="100" w:line="240" w:lineRule="auto"/>
        <w:jc w:val="both"/>
        <w:rPr>
          <w:rFonts w:ascii="Comic Sans MS" w:eastAsia="Times New Roman" w:hAnsi="Comic Sans MS" w:cs="Arial"/>
          <w:color w:val="000000"/>
          <w:sz w:val="28"/>
          <w:szCs w:val="28"/>
          <w:lang w:eastAsia="es-ES"/>
        </w:rPr>
      </w:pPr>
      <w:r w:rsidRPr="00AE2465">
        <w:rPr>
          <w:rFonts w:ascii="Comic Sans MS" w:eastAsia="Times New Roman" w:hAnsi="Comic Sans MS" w:cs="Arial"/>
          <w:color w:val="000000"/>
          <w:sz w:val="28"/>
          <w:szCs w:val="28"/>
          <w:lang w:eastAsia="es-ES"/>
        </w:rPr>
        <w:t>Razona el magistrado que es precisamente de ello de lo que nace la responsabilidad del empresario, - por la omisión del sistema causal, y por el hecho de que no se ha respetado, siendo correcta la calificación de improcedencia.</w:t>
      </w:r>
    </w:p>
    <w:p w14:paraId="7CA4B8BA" w14:textId="77777777" w:rsidR="007E081C" w:rsidRPr="00AE2465" w:rsidRDefault="007E081C" w:rsidP="007E081C">
      <w:pPr>
        <w:spacing w:after="100" w:line="240" w:lineRule="auto"/>
        <w:jc w:val="both"/>
        <w:rPr>
          <w:rFonts w:ascii="Comic Sans MS" w:eastAsia="Times New Roman" w:hAnsi="Comic Sans MS" w:cs="Arial"/>
          <w:color w:val="000000"/>
          <w:sz w:val="28"/>
          <w:szCs w:val="28"/>
          <w:lang w:eastAsia="es-ES"/>
        </w:rPr>
      </w:pPr>
      <w:r w:rsidRPr="00AE2465">
        <w:rPr>
          <w:rFonts w:ascii="Comic Sans MS" w:eastAsia="Times New Roman" w:hAnsi="Comic Sans MS" w:cs="Arial"/>
          <w:color w:val="000000"/>
          <w:sz w:val="28"/>
          <w:szCs w:val="28"/>
          <w:lang w:eastAsia="es-ES"/>
        </w:rPr>
        <w:t>Y concluye recordando que no existe la posibilidad de una interpretación constitucional de la ley, de la que se pretenda derivar como conclusión que la falta de mención de causa conlleva la nulidad, tal y como se falló en la sentencia del Tribunal Constitucional 185/2004.</w:t>
      </w:r>
    </w:p>
    <w:p w14:paraId="564FB54D" w14:textId="77777777" w:rsidR="007E081C" w:rsidRPr="00AE2465" w:rsidRDefault="007E081C" w:rsidP="007E081C">
      <w:pPr>
        <w:spacing w:after="100" w:line="240" w:lineRule="auto"/>
        <w:jc w:val="both"/>
        <w:rPr>
          <w:rFonts w:ascii="Comic Sans MS" w:eastAsia="Times New Roman" w:hAnsi="Comic Sans MS" w:cs="Arial"/>
          <w:color w:val="000000"/>
          <w:sz w:val="28"/>
          <w:szCs w:val="28"/>
          <w:lang w:eastAsia="es-ES"/>
        </w:rPr>
      </w:pPr>
      <w:r w:rsidRPr="00AE2465">
        <w:rPr>
          <w:rFonts w:ascii="Comic Sans MS" w:eastAsia="Times New Roman" w:hAnsi="Comic Sans MS" w:cs="Arial"/>
          <w:color w:val="000000"/>
          <w:sz w:val="28"/>
          <w:szCs w:val="28"/>
          <w:lang w:eastAsia="es-ES"/>
        </w:rPr>
        <w:t>El despido radicalmente nulo por fraude de ley, de creación jurisprudencial desde 1988, dejó de ser aplicada a partir de la sentencia del TS de 2-11-1993, al desaparecer de la Ley de Procedimiento Laboral de 1990. Ante los defectos en la comunicación del despido la ley, sin más requisitos, dispone la calificación de improcedente, y en consecuencia impone la condena alternativa a la readmisión o a la indemnización.</w:t>
      </w:r>
    </w:p>
    <w:p w14:paraId="3A9CB837" w14:textId="77777777" w:rsidR="007E081C" w:rsidRPr="00AE2465" w:rsidRDefault="007E081C">
      <w:pPr>
        <w:rPr>
          <w:rFonts w:ascii="Comic Sans MS" w:hAnsi="Comic Sans MS"/>
          <w:sz w:val="28"/>
          <w:szCs w:val="28"/>
        </w:rPr>
      </w:pPr>
    </w:p>
    <w:sectPr w:rsidR="007E081C" w:rsidRPr="00AE24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81C"/>
    <w:rsid w:val="007E081C"/>
    <w:rsid w:val="00AE24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3C1B1"/>
  <w15:chartTrackingRefBased/>
  <w15:docId w15:val="{32B97B9C-9D8A-4140-A656-500C8533A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05806">
      <w:bodyDiv w:val="1"/>
      <w:marLeft w:val="0"/>
      <w:marRight w:val="0"/>
      <w:marTop w:val="0"/>
      <w:marBottom w:val="0"/>
      <w:divBdr>
        <w:top w:val="none" w:sz="0" w:space="0" w:color="auto"/>
        <w:left w:val="none" w:sz="0" w:space="0" w:color="auto"/>
        <w:bottom w:val="none" w:sz="0" w:space="0" w:color="auto"/>
        <w:right w:val="none" w:sz="0" w:space="0" w:color="auto"/>
      </w:divBdr>
      <w:divsChild>
        <w:div w:id="1291086448">
          <w:marLeft w:val="0"/>
          <w:marRight w:val="0"/>
          <w:marTop w:val="0"/>
          <w:marBottom w:val="0"/>
          <w:divBdr>
            <w:top w:val="dashed" w:sz="8" w:space="1" w:color="auto"/>
            <w:left w:val="dashed" w:sz="8" w:space="4" w:color="auto"/>
            <w:bottom w:val="dashed" w:sz="8" w:space="1" w:color="auto"/>
            <w:right w:val="dashed" w:sz="8" w:space="4" w:color="auto"/>
          </w:divBdr>
        </w:div>
      </w:divsChild>
    </w:div>
    <w:div w:id="1863132717">
      <w:bodyDiv w:val="1"/>
      <w:marLeft w:val="0"/>
      <w:marRight w:val="0"/>
      <w:marTop w:val="0"/>
      <w:marBottom w:val="0"/>
      <w:divBdr>
        <w:top w:val="none" w:sz="0" w:space="0" w:color="auto"/>
        <w:left w:val="none" w:sz="0" w:space="0" w:color="auto"/>
        <w:bottom w:val="none" w:sz="0" w:space="0" w:color="auto"/>
        <w:right w:val="none" w:sz="0" w:space="0" w:color="auto"/>
      </w:divBdr>
      <w:divsChild>
        <w:div w:id="91286">
          <w:marLeft w:val="0"/>
          <w:marRight w:val="0"/>
          <w:marTop w:val="0"/>
          <w:marBottom w:val="0"/>
          <w:divBdr>
            <w:top w:val="dashed" w:sz="8" w:space="1" w:color="auto"/>
            <w:left w:val="dashed" w:sz="8" w:space="4" w:color="auto"/>
            <w:bottom w:val="dashed" w:sz="8" w:space="1" w:color="auto"/>
            <w:right w:val="dashed"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oderjudicial.es/search/AN/openDocument/1b802642f2d2bf38/2020121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2241</Words>
  <Characters>12326</Characters>
  <Application>Microsoft Office Word</Application>
  <DocSecurity>0</DocSecurity>
  <Lines>102</Lines>
  <Paragraphs>29</Paragraphs>
  <ScaleCrop>false</ScaleCrop>
  <Company/>
  <LinksUpToDate>false</LinksUpToDate>
  <CharactersWithSpaces>14538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2021-01-04T13:13:00Z</dcterms:created>
  <dcterms:modified xsi:type="dcterms:W3CDTF">2021-01-04T13:31:00Z</dcterms:modified>
</cp:coreProperties>
</file>